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12F" w:rsidRPr="00EA77EB" w:rsidRDefault="0000412F" w:rsidP="001A0924">
      <w:pPr>
        <w:pStyle w:val="Frspaiere"/>
        <w:jc w:val="center"/>
        <w:rPr>
          <w:rFonts w:ascii="Times New Roman" w:hAnsi="Times New Roman" w:cs="Times New Roman"/>
          <w:sz w:val="24"/>
          <w:szCs w:val="24"/>
        </w:rPr>
      </w:pPr>
    </w:p>
    <w:p w:rsidR="0000412F" w:rsidRPr="00EA77EB" w:rsidRDefault="0000412F" w:rsidP="001A0924">
      <w:pPr>
        <w:pStyle w:val="Frspaiere"/>
        <w:jc w:val="center"/>
        <w:rPr>
          <w:rFonts w:ascii="Times New Roman" w:hAnsi="Times New Roman" w:cs="Times New Roman"/>
          <w:sz w:val="24"/>
          <w:szCs w:val="24"/>
        </w:rPr>
      </w:pPr>
    </w:p>
    <w:p w:rsidR="0000412F" w:rsidRPr="00EA77EB" w:rsidRDefault="0000412F" w:rsidP="001A0924">
      <w:pPr>
        <w:pStyle w:val="Frspaiere"/>
        <w:jc w:val="center"/>
        <w:rPr>
          <w:rFonts w:ascii="Times New Roman" w:hAnsi="Times New Roman" w:cs="Times New Roman"/>
          <w:sz w:val="24"/>
          <w:szCs w:val="24"/>
        </w:rPr>
      </w:pPr>
    </w:p>
    <w:p w:rsidR="0000412F" w:rsidRPr="00EA77EB" w:rsidRDefault="00EA77EB" w:rsidP="001A0924">
      <w:pPr>
        <w:pStyle w:val="Frspaiere"/>
        <w:jc w:val="center"/>
        <w:rPr>
          <w:rFonts w:ascii="Times New Roman" w:hAnsi="Times New Roman" w:cs="Times New Roman"/>
          <w:sz w:val="24"/>
          <w:szCs w:val="24"/>
        </w:rPr>
      </w:pPr>
      <w:r w:rsidRPr="00EA77EB">
        <w:rPr>
          <w:rFonts w:ascii="Times New Roman" w:hAnsi="Times New Roman" w:cs="Times New Roman"/>
          <w:sz w:val="24"/>
          <w:szCs w:val="24"/>
        </w:rPr>
        <w:t>ROMANIA</w:t>
      </w:r>
    </w:p>
    <w:p w:rsidR="00EA77EB" w:rsidRPr="00EA77EB" w:rsidRDefault="00EA77EB" w:rsidP="001A0924">
      <w:pPr>
        <w:pStyle w:val="Frspaiere"/>
        <w:jc w:val="center"/>
        <w:rPr>
          <w:rFonts w:ascii="Times New Roman" w:hAnsi="Times New Roman" w:cs="Times New Roman"/>
          <w:sz w:val="24"/>
          <w:szCs w:val="24"/>
        </w:rPr>
      </w:pPr>
      <w:r w:rsidRPr="00EA77EB">
        <w:rPr>
          <w:rFonts w:ascii="Times New Roman" w:hAnsi="Times New Roman" w:cs="Times New Roman"/>
          <w:sz w:val="24"/>
          <w:szCs w:val="24"/>
        </w:rPr>
        <w:t>JUDETUL HUNEDOARA</w:t>
      </w:r>
    </w:p>
    <w:p w:rsidR="00EA77EB" w:rsidRPr="00EA77EB" w:rsidRDefault="00EA77EB" w:rsidP="001A0924">
      <w:pPr>
        <w:pStyle w:val="Frspaiere"/>
        <w:jc w:val="center"/>
        <w:rPr>
          <w:rFonts w:ascii="Times New Roman" w:hAnsi="Times New Roman" w:cs="Times New Roman"/>
          <w:sz w:val="24"/>
          <w:szCs w:val="24"/>
        </w:rPr>
      </w:pPr>
      <w:r w:rsidRPr="00EA77EB">
        <w:rPr>
          <w:rFonts w:ascii="Times New Roman" w:hAnsi="Times New Roman" w:cs="Times New Roman"/>
          <w:sz w:val="24"/>
          <w:szCs w:val="24"/>
        </w:rPr>
        <w:t>PRIMARIA COMUNEI LUNCA CERNII DE JOS</w:t>
      </w:r>
    </w:p>
    <w:p w:rsidR="00EA77EB" w:rsidRPr="00EA77EB" w:rsidRDefault="00EA77EB" w:rsidP="001A0924">
      <w:pPr>
        <w:pStyle w:val="Frspaiere"/>
        <w:jc w:val="center"/>
        <w:rPr>
          <w:rFonts w:ascii="Times New Roman" w:hAnsi="Times New Roman" w:cs="Times New Roman"/>
          <w:sz w:val="24"/>
          <w:szCs w:val="24"/>
        </w:rPr>
      </w:pPr>
      <w:r w:rsidRPr="00EA77EB">
        <w:rPr>
          <w:rFonts w:ascii="Times New Roman" w:hAnsi="Times New Roman" w:cs="Times New Roman"/>
          <w:sz w:val="24"/>
          <w:szCs w:val="24"/>
        </w:rPr>
        <w:t>PRIMAR</w:t>
      </w:r>
    </w:p>
    <w:p w:rsidR="00EA77EB" w:rsidRPr="00EA77EB" w:rsidRDefault="00EA77EB" w:rsidP="001A0924">
      <w:pPr>
        <w:pStyle w:val="Frspaiere"/>
        <w:jc w:val="center"/>
        <w:rPr>
          <w:rFonts w:ascii="Times New Roman" w:hAnsi="Times New Roman" w:cs="Times New Roman"/>
          <w:sz w:val="24"/>
          <w:szCs w:val="24"/>
        </w:rPr>
      </w:pPr>
      <w:r w:rsidRPr="00EA77EB">
        <w:rPr>
          <w:rFonts w:ascii="Times New Roman" w:hAnsi="Times New Roman" w:cs="Times New Roman"/>
          <w:sz w:val="24"/>
          <w:szCs w:val="24"/>
        </w:rPr>
        <w:t>________________________________________________________________</w:t>
      </w:r>
    </w:p>
    <w:p w:rsidR="0000412F" w:rsidRPr="00EA77EB" w:rsidRDefault="0000412F" w:rsidP="001A0924">
      <w:pPr>
        <w:pStyle w:val="Frspaiere"/>
        <w:jc w:val="center"/>
        <w:rPr>
          <w:rFonts w:ascii="Times New Roman" w:hAnsi="Times New Roman" w:cs="Times New Roman"/>
          <w:sz w:val="24"/>
          <w:szCs w:val="24"/>
        </w:rPr>
      </w:pPr>
    </w:p>
    <w:p w:rsidR="001A0924" w:rsidRPr="00EA77EB" w:rsidRDefault="001A0924" w:rsidP="001A0924">
      <w:pPr>
        <w:pStyle w:val="Frspaiere"/>
        <w:jc w:val="center"/>
        <w:rPr>
          <w:rFonts w:ascii="Times New Roman" w:hAnsi="Times New Roman" w:cs="Times New Roman"/>
          <w:b/>
          <w:sz w:val="24"/>
          <w:szCs w:val="24"/>
          <w:vertAlign w:val="superscript"/>
        </w:rPr>
      </w:pPr>
      <w:proofErr w:type="gramStart"/>
      <w:r w:rsidRPr="00EA77EB">
        <w:rPr>
          <w:rFonts w:ascii="Times New Roman" w:hAnsi="Times New Roman" w:cs="Times New Roman"/>
          <w:b/>
          <w:sz w:val="24"/>
          <w:szCs w:val="24"/>
        </w:rPr>
        <w:t>Proiect de hotărâre nr.</w:t>
      </w:r>
      <w:proofErr w:type="gramEnd"/>
      <w:r w:rsidRPr="00EA77EB">
        <w:rPr>
          <w:rFonts w:ascii="Times New Roman" w:hAnsi="Times New Roman" w:cs="Times New Roman"/>
          <w:b/>
          <w:sz w:val="24"/>
          <w:szCs w:val="24"/>
        </w:rPr>
        <w:t xml:space="preserve"> </w:t>
      </w:r>
      <w:r w:rsidR="001A0870" w:rsidRPr="00EA77EB">
        <w:rPr>
          <w:rFonts w:ascii="Times New Roman" w:hAnsi="Times New Roman" w:cs="Times New Roman"/>
          <w:b/>
          <w:sz w:val="24"/>
          <w:szCs w:val="24"/>
        </w:rPr>
        <w:t>44/2025</w:t>
      </w:r>
      <w:r w:rsidR="00EA77EB" w:rsidRPr="00EA77EB">
        <w:rPr>
          <w:rFonts w:ascii="Times New Roman" w:hAnsi="Times New Roman" w:cs="Times New Roman"/>
          <w:b/>
          <w:sz w:val="24"/>
          <w:szCs w:val="24"/>
        </w:rPr>
        <w:t xml:space="preserve"> </w:t>
      </w:r>
      <w:r w:rsidR="00EA77EB" w:rsidRPr="00EA77EB">
        <w:rPr>
          <w:rFonts w:ascii="Times New Roman" w:hAnsi="Times New Roman" w:cs="Times New Roman"/>
          <w:b/>
          <w:sz w:val="24"/>
          <w:szCs w:val="24"/>
          <w:vertAlign w:val="superscript"/>
        </w:rPr>
        <w:t>*</w:t>
      </w:r>
    </w:p>
    <w:p w:rsidR="001A0924" w:rsidRPr="00EA77EB" w:rsidRDefault="001A0924" w:rsidP="001A0924">
      <w:pPr>
        <w:pStyle w:val="Frspaiere"/>
        <w:jc w:val="both"/>
        <w:rPr>
          <w:rFonts w:ascii="Times New Roman" w:hAnsi="Times New Roman" w:cs="Times New Roman"/>
          <w:sz w:val="24"/>
          <w:szCs w:val="24"/>
        </w:rPr>
      </w:pPr>
    </w:p>
    <w:p w:rsidR="00EA77EB" w:rsidRPr="00EA77EB" w:rsidRDefault="00EA77EB" w:rsidP="00EA77EB">
      <w:pPr>
        <w:jc w:val="center"/>
        <w:rPr>
          <w:rFonts w:ascii="Times New Roman" w:hAnsi="Times New Roman" w:cs="Times New Roman"/>
          <w:b/>
          <w:sz w:val="24"/>
          <w:szCs w:val="24"/>
          <w:lang w:val="pt-BR"/>
        </w:rPr>
      </w:pPr>
      <w:r w:rsidRPr="00EA77EB">
        <w:rPr>
          <w:rFonts w:ascii="Times New Roman" w:hAnsi="Times New Roman" w:cs="Times New Roman"/>
          <w:b/>
          <w:sz w:val="24"/>
          <w:szCs w:val="24"/>
          <w:lang w:val="pt-BR"/>
        </w:rPr>
        <w:t>privind aprobarea nivelurilor impozitelor si taxelor locale pentru anul 2026 pe raza administrativ-teritoriala a Comunei Lunca Cernii de Jos</w:t>
      </w:r>
      <w:r>
        <w:rPr>
          <w:rFonts w:ascii="Times New Roman" w:hAnsi="Times New Roman" w:cs="Times New Roman"/>
          <w:b/>
          <w:sz w:val="24"/>
          <w:szCs w:val="24"/>
          <w:lang w:val="pt-BR"/>
        </w:rPr>
        <w:t>, judetul Hunedoara</w:t>
      </w:r>
    </w:p>
    <w:p w:rsidR="00EA77EB" w:rsidRPr="00EA77EB" w:rsidRDefault="00EA77EB" w:rsidP="00EA77EB">
      <w:pPr>
        <w:jc w:val="center"/>
        <w:rPr>
          <w:rFonts w:ascii="Times New Roman" w:hAnsi="Times New Roman" w:cs="Times New Roman"/>
          <w:sz w:val="24"/>
          <w:szCs w:val="24"/>
        </w:rPr>
      </w:pPr>
    </w:p>
    <w:p w:rsidR="00EA77EB" w:rsidRPr="00EA77EB" w:rsidRDefault="00EA77EB" w:rsidP="00EA77EB">
      <w:pPr>
        <w:jc w:val="center"/>
        <w:rPr>
          <w:rFonts w:ascii="Times New Roman" w:hAnsi="Times New Roman" w:cs="Times New Roman"/>
          <w:b/>
          <w:sz w:val="24"/>
          <w:szCs w:val="24"/>
        </w:rPr>
      </w:pPr>
      <w:r w:rsidRPr="00EA77EB">
        <w:rPr>
          <w:rFonts w:ascii="Times New Roman" w:hAnsi="Times New Roman" w:cs="Times New Roman"/>
          <w:b/>
          <w:sz w:val="24"/>
          <w:szCs w:val="24"/>
        </w:rPr>
        <w:t>PRIMARUL COMUNEI LUNCA CERNII DE JOS,</w:t>
      </w:r>
    </w:p>
    <w:p w:rsidR="00EA77EB" w:rsidRPr="00EA77EB" w:rsidRDefault="00EA77EB" w:rsidP="00EA77EB">
      <w:pPr>
        <w:jc w:val="center"/>
        <w:rPr>
          <w:rFonts w:ascii="Times New Roman" w:hAnsi="Times New Roman" w:cs="Times New Roman"/>
          <w:b/>
          <w:sz w:val="24"/>
          <w:szCs w:val="24"/>
        </w:rPr>
      </w:pPr>
      <w:r w:rsidRPr="00EA77EB">
        <w:rPr>
          <w:rFonts w:ascii="Times New Roman" w:hAnsi="Times New Roman" w:cs="Times New Roman"/>
          <w:b/>
          <w:sz w:val="24"/>
          <w:szCs w:val="24"/>
        </w:rPr>
        <w:t>JUDETUL HUNEDOARA</w:t>
      </w:r>
    </w:p>
    <w:p w:rsidR="00EA77EB" w:rsidRPr="00EA77EB" w:rsidRDefault="00EA77EB" w:rsidP="00EA77EB">
      <w:pPr>
        <w:ind w:firstLine="708"/>
        <w:jc w:val="both"/>
        <w:rPr>
          <w:rFonts w:ascii="Times New Roman" w:hAnsi="Times New Roman" w:cs="Times New Roman"/>
          <w:sz w:val="24"/>
          <w:szCs w:val="24"/>
          <w:lang w:val="pt-BR"/>
        </w:rPr>
      </w:pPr>
      <w:r w:rsidRPr="00EA77EB">
        <w:rPr>
          <w:rFonts w:ascii="Times New Roman" w:hAnsi="Times New Roman" w:cs="Times New Roman"/>
          <w:sz w:val="24"/>
          <w:szCs w:val="24"/>
        </w:rPr>
        <w:t xml:space="preserve">Având în vedere Proiectul de hotarare nr.44/2025 </w:t>
      </w:r>
      <w:r w:rsidRPr="00EA77EB">
        <w:rPr>
          <w:rFonts w:ascii="Times New Roman" w:hAnsi="Times New Roman" w:cs="Times New Roman"/>
          <w:sz w:val="24"/>
          <w:szCs w:val="24"/>
          <w:lang w:val="pt-BR"/>
        </w:rPr>
        <w:t>privind aprobarea nivelurilor impozitelor si taxelor locale pentru anul 2026 pe raza administrativ-teritoriala a Comunei Lunca Cernii de Jos, judetul Hunedoara</w:t>
      </w:r>
      <w:r w:rsidRPr="00EA77EB">
        <w:rPr>
          <w:rFonts w:ascii="Times New Roman" w:hAnsi="Times New Roman" w:cs="Times New Roman"/>
          <w:sz w:val="24"/>
          <w:szCs w:val="24"/>
        </w:rPr>
        <w:t>, referatul de aprobare nr.3/87 din 25.11.2025 si raportul compartimentului de resort nr. 3/88 din 25.11.2025;</w:t>
      </w:r>
    </w:p>
    <w:p w:rsidR="00EA77EB" w:rsidRPr="00EA77EB" w:rsidRDefault="00EA77EB" w:rsidP="00EA77EB">
      <w:pPr>
        <w:pStyle w:val="Frspaiere"/>
        <w:ind w:firstLine="720"/>
        <w:jc w:val="both"/>
        <w:rPr>
          <w:rFonts w:ascii="Times New Roman" w:hAnsi="Times New Roman" w:cs="Times New Roman"/>
          <w:sz w:val="24"/>
          <w:szCs w:val="24"/>
        </w:rPr>
      </w:pPr>
      <w:r w:rsidRPr="00EA77EB">
        <w:rPr>
          <w:rFonts w:ascii="Times New Roman" w:hAnsi="Times New Roman" w:cs="Times New Roman"/>
          <w:sz w:val="24"/>
          <w:szCs w:val="24"/>
        </w:rPr>
        <w:t>Având în vedere:</w:t>
      </w:r>
    </w:p>
    <w:p w:rsidR="00EA77EB" w:rsidRPr="00EA77EB" w:rsidRDefault="00EA77EB" w:rsidP="00EA77EB">
      <w:pPr>
        <w:pStyle w:val="Frspaiere"/>
        <w:jc w:val="both"/>
        <w:rPr>
          <w:rFonts w:ascii="Times New Roman" w:hAnsi="Times New Roman" w:cs="Times New Roman"/>
          <w:sz w:val="24"/>
          <w:szCs w:val="24"/>
        </w:rPr>
      </w:pPr>
      <w:r w:rsidRPr="00EA77EB">
        <w:rPr>
          <w:rFonts w:ascii="Times New Roman" w:hAnsi="Times New Roman" w:cs="Times New Roman"/>
          <w:sz w:val="24"/>
          <w:szCs w:val="24"/>
        </w:rPr>
        <w:t>- HCL Lunca Cernii de Jos nr.51/2024 privind stabilirea impozitelor si taxelor locale pentru anul 2025;</w:t>
      </w:r>
    </w:p>
    <w:p w:rsidR="00EA77EB" w:rsidRPr="00EA77EB" w:rsidRDefault="00EA77EB" w:rsidP="00EA77EB">
      <w:pPr>
        <w:pStyle w:val="Frspaiere"/>
        <w:jc w:val="both"/>
        <w:rPr>
          <w:rFonts w:ascii="Times New Roman" w:hAnsi="Times New Roman" w:cs="Times New Roman"/>
          <w:sz w:val="24"/>
          <w:szCs w:val="24"/>
        </w:rPr>
      </w:pPr>
      <w:r w:rsidRPr="00EA77EB">
        <w:rPr>
          <w:rFonts w:ascii="Times New Roman" w:hAnsi="Times New Roman" w:cs="Times New Roman"/>
          <w:sz w:val="24"/>
          <w:szCs w:val="24"/>
        </w:rPr>
        <w:t xml:space="preserve">-HCL Lunca Cernii de Jos nr. 18/2025 privind  aprobarea </w:t>
      </w:r>
      <w:r w:rsidRPr="00EA77EB">
        <w:rPr>
          <w:rStyle w:val="salnbdy"/>
          <w:rFonts w:ascii="Times New Roman" w:hAnsi="Times New Roman" w:cs="Times New Roman"/>
          <w:noProof/>
          <w:sz w:val="24"/>
          <w:szCs w:val="24"/>
        </w:rPr>
        <w:t>indexării</w:t>
      </w:r>
      <w:r w:rsidRPr="00EA77EB">
        <w:rPr>
          <w:rFonts w:ascii="Times New Roman" w:hAnsi="Times New Roman" w:cs="Times New Roman"/>
          <w:sz w:val="24"/>
          <w:szCs w:val="24"/>
        </w:rPr>
        <w:t xml:space="preserve"> anuale cu rata inflaţiei de 5,6 % </w:t>
      </w:r>
      <w:r w:rsidRPr="00EA77EB">
        <w:rPr>
          <w:rStyle w:val="salnbdy"/>
          <w:rFonts w:ascii="Times New Roman" w:hAnsi="Times New Roman" w:cs="Times New Roman"/>
          <w:noProof/>
          <w:sz w:val="24"/>
          <w:szCs w:val="24"/>
        </w:rPr>
        <w:t xml:space="preserve">a impozitelor şi taxelor locale aferente anului 2026 </w:t>
      </w:r>
      <w:r w:rsidRPr="00EA77EB">
        <w:rPr>
          <w:rFonts w:ascii="Times New Roman" w:hAnsi="Times New Roman" w:cs="Times New Roman"/>
          <w:sz w:val="24"/>
          <w:szCs w:val="24"/>
        </w:rPr>
        <w:t xml:space="preserve">precum si a actualizării cu 5,6 % a limitelor amenzilor prevăzute la art. </w:t>
      </w:r>
      <w:proofErr w:type="gramStart"/>
      <w:r w:rsidRPr="00EA77EB">
        <w:rPr>
          <w:rFonts w:ascii="Times New Roman" w:hAnsi="Times New Roman" w:cs="Times New Roman"/>
          <w:sz w:val="24"/>
          <w:szCs w:val="24"/>
        </w:rPr>
        <w:t>493 alin.</w:t>
      </w:r>
      <w:proofErr w:type="gramEnd"/>
      <w:r w:rsidRPr="00EA77EB">
        <w:rPr>
          <w:rFonts w:ascii="Times New Roman" w:hAnsi="Times New Roman" w:cs="Times New Roman"/>
          <w:sz w:val="24"/>
          <w:szCs w:val="24"/>
        </w:rPr>
        <w:t xml:space="preserve"> (3) </w:t>
      </w:r>
      <w:proofErr w:type="gramStart"/>
      <w:r w:rsidRPr="00EA77EB">
        <w:rPr>
          <w:rFonts w:ascii="Times New Roman" w:hAnsi="Times New Roman" w:cs="Times New Roman"/>
          <w:sz w:val="24"/>
          <w:szCs w:val="24"/>
        </w:rPr>
        <w:t>şi</w:t>
      </w:r>
      <w:proofErr w:type="gramEnd"/>
      <w:r w:rsidRPr="00EA77EB">
        <w:rPr>
          <w:rFonts w:ascii="Times New Roman" w:hAnsi="Times New Roman" w:cs="Times New Roman"/>
          <w:sz w:val="24"/>
          <w:szCs w:val="24"/>
        </w:rPr>
        <w:t xml:space="preserve"> alin. (4) </w:t>
      </w:r>
      <w:proofErr w:type="gramStart"/>
      <w:r w:rsidRPr="00EA77EB">
        <w:rPr>
          <w:rFonts w:ascii="Times New Roman" w:hAnsi="Times New Roman" w:cs="Times New Roman"/>
          <w:sz w:val="24"/>
          <w:szCs w:val="24"/>
        </w:rPr>
        <w:t>din</w:t>
      </w:r>
      <w:proofErr w:type="gramEnd"/>
      <w:r w:rsidRPr="00EA77EB">
        <w:rPr>
          <w:rFonts w:ascii="Times New Roman" w:hAnsi="Times New Roman" w:cs="Times New Roman"/>
          <w:sz w:val="24"/>
          <w:szCs w:val="24"/>
        </w:rPr>
        <w:t xml:space="preserve"> Legea nr. 227/2015 privind Codul fiscal, cu modificările şi completările </w:t>
      </w:r>
      <w:proofErr w:type="gramStart"/>
      <w:r w:rsidRPr="00EA77EB">
        <w:rPr>
          <w:rFonts w:ascii="Times New Roman" w:hAnsi="Times New Roman" w:cs="Times New Roman"/>
          <w:sz w:val="24"/>
          <w:szCs w:val="24"/>
        </w:rPr>
        <w:t>ulterioare ;</w:t>
      </w:r>
      <w:proofErr w:type="gramEnd"/>
    </w:p>
    <w:p w:rsidR="00EA77EB" w:rsidRPr="00EA77EB" w:rsidRDefault="00EA77EB" w:rsidP="00EA77EB">
      <w:pPr>
        <w:pStyle w:val="NormalWeb"/>
        <w:shd w:val="clear" w:color="auto" w:fill="FFFFFF"/>
        <w:spacing w:before="0" w:beforeAutospacing="0" w:after="0" w:afterAutospacing="0"/>
        <w:jc w:val="both"/>
      </w:pPr>
      <w:r w:rsidRPr="00EA77EB">
        <w:t xml:space="preserve">- </w:t>
      </w:r>
      <w:proofErr w:type="gramStart"/>
      <w:r w:rsidRPr="00EA77EB">
        <w:t>art</w:t>
      </w:r>
      <w:proofErr w:type="gramEnd"/>
      <w:r w:rsidRPr="00EA77EB">
        <w:t xml:space="preserve">. </w:t>
      </w:r>
      <w:proofErr w:type="gramStart"/>
      <w:r w:rsidRPr="00EA77EB">
        <w:t>7 alin.4 si alin.13</w:t>
      </w:r>
      <w:proofErr w:type="gramEnd"/>
      <w:r w:rsidRPr="00EA77EB">
        <w:t xml:space="preserve"> din Legea nr. </w:t>
      </w:r>
      <w:proofErr w:type="gramStart"/>
      <w:r w:rsidRPr="00EA77EB">
        <w:t>52/2003 privind transparența decizională în administrația publică, cu modificările şi completările ulterioare și ale Hotărârii Guvernului nr.</w:t>
      </w:r>
      <w:proofErr w:type="gramEnd"/>
      <w:r w:rsidRPr="00EA77EB">
        <w:t xml:space="preserve"> </w:t>
      </w:r>
      <w:proofErr w:type="gramStart"/>
      <w:r w:rsidRPr="00EA77EB">
        <w:t>831/2022 pentru aprobarea normelor metodologice de aplicare a Legii nr.</w:t>
      </w:r>
      <w:proofErr w:type="gramEnd"/>
      <w:r w:rsidRPr="00EA77EB">
        <w:t xml:space="preserve"> 52/2003 privind transparenţa decizională în administraţia publică;</w:t>
      </w:r>
    </w:p>
    <w:p w:rsidR="00EA77EB" w:rsidRPr="00EA77EB" w:rsidRDefault="00EA77EB" w:rsidP="00EA77EB">
      <w:pPr>
        <w:pStyle w:val="NormalWeb"/>
        <w:shd w:val="clear" w:color="auto" w:fill="FFFFFF"/>
        <w:spacing w:before="0" w:beforeAutospacing="0" w:after="0" w:afterAutospacing="0"/>
        <w:jc w:val="both"/>
      </w:pPr>
      <w:r w:rsidRPr="00EA77EB">
        <w:tab/>
        <w:t>In conformitate cu prevederile Titlului IX din legea nr.227</w:t>
      </w:r>
      <w:r w:rsidRPr="00EA77EB">
        <w:rPr>
          <w:rFonts w:eastAsia="Calibri"/>
        </w:rPr>
        <w:t>/2015 privind Codul fiscal, cu modificarile si completarile ulterioare, dispozitiile art.16 alin.2 si art. 27 si art.30 din Legea nr.273/2006 privind finantele publice locale, cu modificarile si completarile ulterioare</w:t>
      </w:r>
      <w:r w:rsidRPr="00EA77EB">
        <w:t>;</w:t>
      </w:r>
    </w:p>
    <w:p w:rsidR="00EA77EB" w:rsidRPr="00EA77EB" w:rsidRDefault="00EA77EB" w:rsidP="00EA77EB">
      <w:pPr>
        <w:ind w:firstLine="708"/>
        <w:jc w:val="both"/>
        <w:rPr>
          <w:rFonts w:ascii="Times New Roman" w:hAnsi="Times New Roman" w:cs="Times New Roman"/>
          <w:sz w:val="24"/>
          <w:szCs w:val="24"/>
        </w:rPr>
      </w:pPr>
      <w:proofErr w:type="gramStart"/>
      <w:r w:rsidRPr="00EA77EB">
        <w:rPr>
          <w:rFonts w:ascii="Times New Roman" w:hAnsi="Times New Roman" w:cs="Times New Roman"/>
          <w:sz w:val="24"/>
          <w:szCs w:val="24"/>
        </w:rPr>
        <w:t>În temeiul dispozitiilor art.</w:t>
      </w:r>
      <w:proofErr w:type="gramEnd"/>
      <w:r w:rsidRPr="00EA77EB">
        <w:rPr>
          <w:rFonts w:ascii="Times New Roman" w:hAnsi="Times New Roman" w:cs="Times New Roman"/>
          <w:sz w:val="24"/>
          <w:szCs w:val="24"/>
        </w:rPr>
        <w:t xml:space="preserve"> </w:t>
      </w:r>
      <w:proofErr w:type="gramStart"/>
      <w:r w:rsidRPr="00EA77EB">
        <w:rPr>
          <w:rFonts w:ascii="Times New Roman" w:hAnsi="Times New Roman" w:cs="Times New Roman"/>
          <w:sz w:val="24"/>
          <w:szCs w:val="24"/>
        </w:rPr>
        <w:t>129 alin.</w:t>
      </w:r>
      <w:proofErr w:type="gramEnd"/>
      <w:r w:rsidRPr="00EA77EB">
        <w:rPr>
          <w:rFonts w:ascii="Times New Roman" w:hAnsi="Times New Roman" w:cs="Times New Roman"/>
          <w:sz w:val="24"/>
          <w:szCs w:val="24"/>
        </w:rPr>
        <w:t xml:space="preserve"> (2) </w:t>
      </w:r>
      <w:proofErr w:type="gramStart"/>
      <w:r w:rsidRPr="00EA77EB">
        <w:rPr>
          <w:rFonts w:ascii="Times New Roman" w:hAnsi="Times New Roman" w:cs="Times New Roman"/>
          <w:sz w:val="24"/>
          <w:szCs w:val="24"/>
        </w:rPr>
        <w:t>lit</w:t>
      </w:r>
      <w:proofErr w:type="gramEnd"/>
      <w:r w:rsidRPr="00EA77EB">
        <w:rPr>
          <w:rFonts w:ascii="Times New Roman" w:hAnsi="Times New Roman" w:cs="Times New Roman"/>
          <w:sz w:val="24"/>
          <w:szCs w:val="24"/>
        </w:rPr>
        <w:t xml:space="preserve">. b), alin. (4) </w:t>
      </w:r>
      <w:proofErr w:type="gramStart"/>
      <w:r w:rsidRPr="00EA77EB">
        <w:rPr>
          <w:rFonts w:ascii="Times New Roman" w:hAnsi="Times New Roman" w:cs="Times New Roman"/>
          <w:sz w:val="24"/>
          <w:szCs w:val="24"/>
        </w:rPr>
        <w:t>lit</w:t>
      </w:r>
      <w:proofErr w:type="gramEnd"/>
      <w:r w:rsidRPr="00EA77EB">
        <w:rPr>
          <w:rFonts w:ascii="Times New Roman" w:hAnsi="Times New Roman" w:cs="Times New Roman"/>
          <w:sz w:val="24"/>
          <w:szCs w:val="24"/>
        </w:rPr>
        <w:t xml:space="preserve">. c), art. </w:t>
      </w:r>
      <w:proofErr w:type="gramStart"/>
      <w:r w:rsidRPr="00EA77EB">
        <w:rPr>
          <w:rFonts w:ascii="Times New Roman" w:hAnsi="Times New Roman" w:cs="Times New Roman"/>
          <w:sz w:val="24"/>
          <w:szCs w:val="24"/>
        </w:rPr>
        <w:t>139 alin.</w:t>
      </w:r>
      <w:proofErr w:type="gramEnd"/>
      <w:r w:rsidRPr="00EA77EB">
        <w:rPr>
          <w:rFonts w:ascii="Times New Roman" w:hAnsi="Times New Roman" w:cs="Times New Roman"/>
          <w:sz w:val="24"/>
          <w:szCs w:val="24"/>
        </w:rPr>
        <w:t xml:space="preserve"> (1), alin. (3), art. </w:t>
      </w:r>
      <w:proofErr w:type="gramStart"/>
      <w:r w:rsidRPr="00EA77EB">
        <w:rPr>
          <w:rFonts w:ascii="Times New Roman" w:hAnsi="Times New Roman" w:cs="Times New Roman"/>
          <w:sz w:val="24"/>
          <w:szCs w:val="24"/>
        </w:rPr>
        <w:t>140 alin.</w:t>
      </w:r>
      <w:proofErr w:type="gramEnd"/>
      <w:r w:rsidRPr="00EA77EB">
        <w:rPr>
          <w:rFonts w:ascii="Times New Roman" w:hAnsi="Times New Roman" w:cs="Times New Roman"/>
          <w:sz w:val="24"/>
          <w:szCs w:val="24"/>
        </w:rPr>
        <w:t xml:space="preserve"> (1), art.196 alin. (1) </w:t>
      </w:r>
      <w:proofErr w:type="gramStart"/>
      <w:r w:rsidRPr="00EA77EB">
        <w:rPr>
          <w:rFonts w:ascii="Times New Roman" w:hAnsi="Times New Roman" w:cs="Times New Roman"/>
          <w:sz w:val="24"/>
          <w:szCs w:val="24"/>
        </w:rPr>
        <w:t>lit</w:t>
      </w:r>
      <w:proofErr w:type="gramEnd"/>
      <w:r w:rsidRPr="00EA77EB">
        <w:rPr>
          <w:rFonts w:ascii="Times New Roman" w:hAnsi="Times New Roman" w:cs="Times New Roman"/>
          <w:sz w:val="24"/>
          <w:szCs w:val="24"/>
        </w:rPr>
        <w:t xml:space="preserve">. </w:t>
      </w:r>
      <w:proofErr w:type="gramStart"/>
      <w:r w:rsidRPr="00EA77EB">
        <w:rPr>
          <w:rFonts w:ascii="Times New Roman" w:hAnsi="Times New Roman" w:cs="Times New Roman"/>
          <w:sz w:val="24"/>
          <w:szCs w:val="24"/>
        </w:rPr>
        <w:t>a</w:t>
      </w:r>
      <w:proofErr w:type="gramEnd"/>
      <w:r w:rsidRPr="00EA77EB">
        <w:rPr>
          <w:rFonts w:ascii="Times New Roman" w:hAnsi="Times New Roman" w:cs="Times New Roman"/>
          <w:sz w:val="24"/>
          <w:szCs w:val="24"/>
        </w:rPr>
        <w:t xml:space="preserve">), art. </w:t>
      </w:r>
      <w:proofErr w:type="gramStart"/>
      <w:r w:rsidRPr="00EA77EB">
        <w:rPr>
          <w:rFonts w:ascii="Times New Roman" w:hAnsi="Times New Roman" w:cs="Times New Roman"/>
          <w:sz w:val="24"/>
          <w:szCs w:val="24"/>
        </w:rPr>
        <w:t>197 alin.</w:t>
      </w:r>
      <w:proofErr w:type="gramEnd"/>
      <w:r w:rsidRPr="00EA77EB">
        <w:rPr>
          <w:rFonts w:ascii="Times New Roman" w:hAnsi="Times New Roman" w:cs="Times New Roman"/>
          <w:sz w:val="24"/>
          <w:szCs w:val="24"/>
        </w:rPr>
        <w:t xml:space="preserve"> (1)</w:t>
      </w:r>
      <w:proofErr w:type="gramStart"/>
      <w:r w:rsidRPr="00EA77EB">
        <w:rPr>
          <w:rFonts w:ascii="Times New Roman" w:hAnsi="Times New Roman" w:cs="Times New Roman"/>
          <w:sz w:val="24"/>
          <w:szCs w:val="24"/>
        </w:rPr>
        <w:t>-(</w:t>
      </w:r>
      <w:proofErr w:type="gramEnd"/>
      <w:r w:rsidRPr="00EA77EB">
        <w:rPr>
          <w:rFonts w:ascii="Times New Roman" w:hAnsi="Times New Roman" w:cs="Times New Roman"/>
          <w:sz w:val="24"/>
          <w:szCs w:val="24"/>
        </w:rPr>
        <w:t>2), alin. (4)</w:t>
      </w:r>
      <w:proofErr w:type="gramStart"/>
      <w:r w:rsidRPr="00EA77EB">
        <w:rPr>
          <w:rFonts w:ascii="Times New Roman" w:hAnsi="Times New Roman" w:cs="Times New Roman"/>
          <w:sz w:val="24"/>
          <w:szCs w:val="24"/>
        </w:rPr>
        <w:t>-(</w:t>
      </w:r>
      <w:proofErr w:type="gramEnd"/>
      <w:r w:rsidRPr="00EA77EB">
        <w:rPr>
          <w:rFonts w:ascii="Times New Roman" w:hAnsi="Times New Roman" w:cs="Times New Roman"/>
          <w:sz w:val="24"/>
          <w:szCs w:val="24"/>
        </w:rPr>
        <w:t xml:space="preserve">5), art. </w:t>
      </w:r>
      <w:proofErr w:type="gramStart"/>
      <w:r w:rsidRPr="00EA77EB">
        <w:rPr>
          <w:rFonts w:ascii="Times New Roman" w:hAnsi="Times New Roman" w:cs="Times New Roman"/>
          <w:sz w:val="24"/>
          <w:szCs w:val="24"/>
        </w:rPr>
        <w:t>198 alin.</w:t>
      </w:r>
      <w:proofErr w:type="gramEnd"/>
      <w:r w:rsidRPr="00EA77EB">
        <w:rPr>
          <w:rFonts w:ascii="Times New Roman" w:hAnsi="Times New Roman" w:cs="Times New Roman"/>
          <w:sz w:val="24"/>
          <w:szCs w:val="24"/>
        </w:rPr>
        <w:t xml:space="preserve"> (1)</w:t>
      </w:r>
      <w:proofErr w:type="gramStart"/>
      <w:r w:rsidRPr="00EA77EB">
        <w:rPr>
          <w:rFonts w:ascii="Times New Roman" w:hAnsi="Times New Roman" w:cs="Times New Roman"/>
          <w:sz w:val="24"/>
          <w:szCs w:val="24"/>
        </w:rPr>
        <w:t>-(</w:t>
      </w:r>
      <w:proofErr w:type="gramEnd"/>
      <w:r w:rsidRPr="00EA77EB">
        <w:rPr>
          <w:rFonts w:ascii="Times New Roman" w:hAnsi="Times New Roman" w:cs="Times New Roman"/>
          <w:sz w:val="24"/>
          <w:szCs w:val="24"/>
        </w:rPr>
        <w:t xml:space="preserve">2), art. </w:t>
      </w:r>
      <w:proofErr w:type="gramStart"/>
      <w:r w:rsidRPr="00EA77EB">
        <w:rPr>
          <w:rFonts w:ascii="Times New Roman" w:hAnsi="Times New Roman" w:cs="Times New Roman"/>
          <w:sz w:val="24"/>
          <w:szCs w:val="24"/>
        </w:rPr>
        <w:t>243 alin.</w:t>
      </w:r>
      <w:proofErr w:type="gramEnd"/>
      <w:r w:rsidRPr="00EA77EB">
        <w:rPr>
          <w:rFonts w:ascii="Times New Roman" w:hAnsi="Times New Roman" w:cs="Times New Roman"/>
          <w:sz w:val="24"/>
          <w:szCs w:val="24"/>
        </w:rPr>
        <w:t xml:space="preserve"> (1) </w:t>
      </w:r>
      <w:proofErr w:type="gramStart"/>
      <w:r w:rsidRPr="00EA77EB">
        <w:rPr>
          <w:rFonts w:ascii="Times New Roman" w:hAnsi="Times New Roman" w:cs="Times New Roman"/>
          <w:sz w:val="24"/>
          <w:szCs w:val="24"/>
        </w:rPr>
        <w:t>din</w:t>
      </w:r>
      <w:proofErr w:type="gramEnd"/>
      <w:r w:rsidRPr="00EA77EB">
        <w:rPr>
          <w:rFonts w:ascii="Times New Roman" w:hAnsi="Times New Roman" w:cs="Times New Roman"/>
          <w:sz w:val="24"/>
          <w:szCs w:val="24"/>
        </w:rPr>
        <w:t xml:space="preserve"> Ordonanţa de Urgenţă a Guvernului nr. 57/2019 privind codul administrativ, cu modificările şi completările ulterioare,</w:t>
      </w:r>
    </w:p>
    <w:p w:rsidR="001A0924" w:rsidRPr="00EA77EB" w:rsidRDefault="001A0924" w:rsidP="001A0924">
      <w:pPr>
        <w:pStyle w:val="Frspaiere"/>
        <w:jc w:val="both"/>
        <w:rPr>
          <w:rFonts w:ascii="Times New Roman" w:hAnsi="Times New Roman" w:cs="Times New Roman"/>
          <w:sz w:val="24"/>
          <w:szCs w:val="24"/>
        </w:rPr>
      </w:pPr>
    </w:p>
    <w:p w:rsidR="001A0924" w:rsidRPr="00EA77EB" w:rsidRDefault="001A0924" w:rsidP="001A0924">
      <w:pPr>
        <w:pStyle w:val="Frspaiere"/>
        <w:jc w:val="center"/>
        <w:rPr>
          <w:rFonts w:ascii="Times New Roman" w:hAnsi="Times New Roman" w:cs="Times New Roman"/>
          <w:sz w:val="24"/>
          <w:szCs w:val="24"/>
        </w:rPr>
      </w:pPr>
      <w:proofErr w:type="gramStart"/>
      <w:r w:rsidRPr="00EA77EB">
        <w:rPr>
          <w:rFonts w:ascii="Times New Roman" w:hAnsi="Times New Roman" w:cs="Times New Roman"/>
          <w:sz w:val="24"/>
          <w:szCs w:val="24"/>
        </w:rPr>
        <w:t>PROPUNE :</w:t>
      </w:r>
      <w:proofErr w:type="gramEnd"/>
    </w:p>
    <w:p w:rsidR="001A0924" w:rsidRPr="00EA77EB" w:rsidRDefault="001A0924" w:rsidP="001A0924">
      <w:pPr>
        <w:pStyle w:val="Frspaiere"/>
        <w:jc w:val="both"/>
        <w:rPr>
          <w:rFonts w:ascii="Times New Roman" w:hAnsi="Times New Roman" w:cs="Times New Roman"/>
          <w:sz w:val="24"/>
          <w:szCs w:val="24"/>
        </w:rPr>
      </w:pPr>
    </w:p>
    <w:p w:rsidR="001A0924" w:rsidRPr="00EA77EB" w:rsidRDefault="001A0924" w:rsidP="0000412F">
      <w:pPr>
        <w:pStyle w:val="Frspaiere"/>
        <w:ind w:firstLine="720"/>
        <w:jc w:val="both"/>
        <w:rPr>
          <w:rFonts w:ascii="Times New Roman" w:hAnsi="Times New Roman" w:cs="Times New Roman"/>
          <w:sz w:val="24"/>
          <w:szCs w:val="24"/>
        </w:rPr>
      </w:pPr>
      <w:r w:rsidRPr="00EA77EB">
        <w:rPr>
          <w:rFonts w:ascii="Times New Roman" w:hAnsi="Times New Roman" w:cs="Times New Roman"/>
          <w:b/>
          <w:sz w:val="24"/>
          <w:szCs w:val="24"/>
        </w:rPr>
        <w:t>Art. 1</w:t>
      </w:r>
      <w:r w:rsidRPr="00EA77EB">
        <w:rPr>
          <w:rFonts w:ascii="Times New Roman" w:hAnsi="Times New Roman" w:cs="Times New Roman"/>
          <w:sz w:val="24"/>
          <w:szCs w:val="24"/>
        </w:rPr>
        <w:t xml:space="preserve"> (1) La nivelul unităţii administrativ-teritoriale </w:t>
      </w:r>
      <w:r w:rsidR="00EA77EB" w:rsidRPr="00EA77EB">
        <w:rPr>
          <w:rFonts w:ascii="Times New Roman" w:hAnsi="Times New Roman" w:cs="Times New Roman"/>
          <w:sz w:val="24"/>
          <w:szCs w:val="24"/>
        </w:rPr>
        <w:t>Lunca Cernii de Jos</w:t>
      </w:r>
      <w:r w:rsidRPr="00EA77EB">
        <w:rPr>
          <w:rFonts w:ascii="Times New Roman" w:hAnsi="Times New Roman" w:cs="Times New Roman"/>
          <w:sz w:val="24"/>
          <w:szCs w:val="24"/>
        </w:rPr>
        <w:t xml:space="preserve">, impozitele si taxele locale pentru anul fiscal 2023 sunt stabilite prin prezenta hotărâre şi se constituie ca venituri proprii la bugetul local al comunei </w:t>
      </w:r>
      <w:r w:rsidR="00EA77EB" w:rsidRPr="00EA77EB">
        <w:rPr>
          <w:rFonts w:ascii="Times New Roman" w:hAnsi="Times New Roman" w:cs="Times New Roman"/>
          <w:sz w:val="24"/>
          <w:szCs w:val="24"/>
        </w:rPr>
        <w:t>Lunca Cernii de Jos</w:t>
      </w:r>
      <w:r w:rsidRPr="00EA77EB">
        <w:rPr>
          <w:rFonts w:ascii="Times New Roman" w:hAnsi="Times New Roman" w:cs="Times New Roman"/>
          <w:sz w:val="24"/>
          <w:szCs w:val="24"/>
        </w:rPr>
        <w:t>.</w:t>
      </w:r>
    </w:p>
    <w:p w:rsidR="001A0924" w:rsidRPr="00EA77EB" w:rsidRDefault="001A0924" w:rsidP="0000412F">
      <w:pPr>
        <w:pStyle w:val="Frspaiere"/>
        <w:ind w:firstLine="720"/>
        <w:jc w:val="both"/>
        <w:rPr>
          <w:rFonts w:ascii="Times New Roman" w:hAnsi="Times New Roman" w:cs="Times New Roman"/>
          <w:sz w:val="24"/>
          <w:szCs w:val="24"/>
        </w:rPr>
      </w:pPr>
      <w:r w:rsidRPr="00EA77EB">
        <w:rPr>
          <w:rFonts w:ascii="Times New Roman" w:hAnsi="Times New Roman" w:cs="Times New Roman"/>
          <w:sz w:val="24"/>
          <w:szCs w:val="24"/>
        </w:rPr>
        <w:lastRenderedPageBreak/>
        <w:t>(2) Resursele bănesti constituite din impozitele şi taxele locale se utilizează pentru</w:t>
      </w:r>
      <w:r w:rsidR="0000412F" w:rsidRPr="00EA77EB">
        <w:rPr>
          <w:rFonts w:ascii="Times New Roman" w:hAnsi="Times New Roman" w:cs="Times New Roman"/>
          <w:sz w:val="24"/>
          <w:szCs w:val="24"/>
        </w:rPr>
        <w:t xml:space="preserve"> </w:t>
      </w:r>
      <w:r w:rsidRPr="00EA77EB">
        <w:rPr>
          <w:rFonts w:ascii="Times New Roman" w:hAnsi="Times New Roman" w:cs="Times New Roman"/>
          <w:sz w:val="24"/>
          <w:szCs w:val="24"/>
        </w:rPr>
        <w:t>asigurarea cheltuielilor publice a căror finanţare se asigură din bugetul local, în condiţiile prevăzute de lege.</w:t>
      </w:r>
    </w:p>
    <w:p w:rsidR="001A0924" w:rsidRPr="00EA77EB" w:rsidRDefault="001A0924" w:rsidP="001A0924">
      <w:pPr>
        <w:pStyle w:val="Frspaiere"/>
        <w:jc w:val="both"/>
        <w:rPr>
          <w:rFonts w:ascii="Times New Roman" w:hAnsi="Times New Roman" w:cs="Times New Roman"/>
          <w:sz w:val="24"/>
          <w:szCs w:val="24"/>
        </w:rPr>
      </w:pPr>
    </w:p>
    <w:p w:rsidR="001A0924" w:rsidRPr="00EA77EB" w:rsidRDefault="001A0924" w:rsidP="001A0924">
      <w:pPr>
        <w:pStyle w:val="Frspaiere"/>
        <w:jc w:val="center"/>
        <w:rPr>
          <w:rFonts w:ascii="Times New Roman" w:hAnsi="Times New Roman" w:cs="Times New Roman"/>
          <w:b/>
          <w:sz w:val="24"/>
          <w:szCs w:val="24"/>
        </w:rPr>
      </w:pPr>
      <w:r w:rsidRPr="00EA77EB">
        <w:rPr>
          <w:rFonts w:ascii="Times New Roman" w:hAnsi="Times New Roman" w:cs="Times New Roman"/>
          <w:b/>
          <w:sz w:val="24"/>
          <w:szCs w:val="24"/>
        </w:rPr>
        <w:t>A. IMPOZITUL PE CLĂDIRI ŞI TAXA PE CLĂDIRI</w:t>
      </w:r>
    </w:p>
    <w:p w:rsidR="001A0924" w:rsidRPr="00EA77EB" w:rsidRDefault="001A0924" w:rsidP="001A0924">
      <w:pPr>
        <w:pStyle w:val="Frspaiere"/>
        <w:jc w:val="center"/>
        <w:rPr>
          <w:rFonts w:ascii="Times New Roman" w:hAnsi="Times New Roman" w:cs="Times New Roman"/>
          <w:b/>
          <w:sz w:val="24"/>
          <w:szCs w:val="24"/>
        </w:rPr>
      </w:pPr>
    </w:p>
    <w:p w:rsidR="001A0924" w:rsidRPr="00EA77EB" w:rsidRDefault="001A0924" w:rsidP="0000412F">
      <w:pPr>
        <w:pStyle w:val="Frspaiere"/>
        <w:ind w:firstLine="720"/>
        <w:jc w:val="both"/>
        <w:rPr>
          <w:rFonts w:ascii="Times New Roman" w:hAnsi="Times New Roman" w:cs="Times New Roman"/>
          <w:sz w:val="24"/>
          <w:szCs w:val="24"/>
        </w:rPr>
      </w:pPr>
      <w:r w:rsidRPr="00EA77EB">
        <w:rPr>
          <w:rFonts w:ascii="Times New Roman" w:hAnsi="Times New Roman" w:cs="Times New Roman"/>
          <w:b/>
          <w:sz w:val="24"/>
          <w:szCs w:val="24"/>
        </w:rPr>
        <w:t xml:space="preserve">Art. </w:t>
      </w:r>
      <w:proofErr w:type="gramStart"/>
      <w:r w:rsidRPr="00EA77EB">
        <w:rPr>
          <w:rFonts w:ascii="Times New Roman" w:hAnsi="Times New Roman" w:cs="Times New Roman"/>
          <w:b/>
          <w:sz w:val="24"/>
          <w:szCs w:val="24"/>
        </w:rPr>
        <w:t>2</w:t>
      </w:r>
      <w:r w:rsidRPr="00EA77EB">
        <w:rPr>
          <w:rFonts w:ascii="Times New Roman" w:hAnsi="Times New Roman" w:cs="Times New Roman"/>
          <w:sz w:val="24"/>
          <w:szCs w:val="24"/>
        </w:rPr>
        <w:t xml:space="preserve"> (1) Impozitul pe clădiri şi taxa pe clădiri se datorează către bugetul local al </w:t>
      </w:r>
      <w:r w:rsidR="00610680" w:rsidRPr="00EA77EB">
        <w:rPr>
          <w:rFonts w:ascii="Times New Roman" w:hAnsi="Times New Roman" w:cs="Times New Roman"/>
          <w:sz w:val="24"/>
          <w:szCs w:val="24"/>
        </w:rPr>
        <w:t xml:space="preserve">comunei </w:t>
      </w:r>
      <w:r w:rsidR="00EA77EB" w:rsidRPr="00EA77EB">
        <w:rPr>
          <w:rFonts w:ascii="Times New Roman" w:hAnsi="Times New Roman" w:cs="Times New Roman"/>
          <w:sz w:val="24"/>
          <w:szCs w:val="24"/>
        </w:rPr>
        <w:t>Lunca Cernii de Jos</w:t>
      </w:r>
      <w:r w:rsidRPr="00EA77EB">
        <w:rPr>
          <w:rFonts w:ascii="Times New Roman" w:hAnsi="Times New Roman" w:cs="Times New Roman"/>
          <w:sz w:val="24"/>
          <w:szCs w:val="24"/>
        </w:rPr>
        <w:t>, de către contribuabilii persoane fizice şi juridice, prevăzuţi de lege şi se stabileşte</w:t>
      </w:r>
      <w:r w:rsidR="00610680" w:rsidRPr="00EA77EB">
        <w:rPr>
          <w:rFonts w:ascii="Times New Roman" w:hAnsi="Times New Roman" w:cs="Times New Roman"/>
          <w:sz w:val="24"/>
          <w:szCs w:val="24"/>
        </w:rPr>
        <w:t xml:space="preserve"> </w:t>
      </w:r>
      <w:r w:rsidRPr="00EA77EB">
        <w:rPr>
          <w:rFonts w:ascii="Times New Roman" w:hAnsi="Times New Roman" w:cs="Times New Roman"/>
          <w:sz w:val="24"/>
          <w:szCs w:val="24"/>
        </w:rPr>
        <w:t>potrivit regulilor generale prevăzute la art.</w:t>
      </w:r>
      <w:proofErr w:type="gramEnd"/>
      <w:r w:rsidRPr="00EA77EB">
        <w:rPr>
          <w:rFonts w:ascii="Times New Roman" w:hAnsi="Times New Roman" w:cs="Times New Roman"/>
          <w:sz w:val="24"/>
          <w:szCs w:val="24"/>
        </w:rPr>
        <w:t xml:space="preserve"> 455 din Legea nr. </w:t>
      </w:r>
      <w:proofErr w:type="gramStart"/>
      <w:r w:rsidRPr="00EA77EB">
        <w:rPr>
          <w:rFonts w:ascii="Times New Roman" w:hAnsi="Times New Roman" w:cs="Times New Roman"/>
          <w:sz w:val="24"/>
          <w:szCs w:val="24"/>
        </w:rPr>
        <w:t>227/2015 privind codul fiscal, cu</w:t>
      </w:r>
      <w:r w:rsidR="00610680" w:rsidRPr="00EA77EB">
        <w:rPr>
          <w:rFonts w:ascii="Times New Roman" w:hAnsi="Times New Roman" w:cs="Times New Roman"/>
          <w:sz w:val="24"/>
          <w:szCs w:val="24"/>
        </w:rPr>
        <w:t xml:space="preserve"> </w:t>
      </w:r>
      <w:r w:rsidRPr="00EA77EB">
        <w:rPr>
          <w:rFonts w:ascii="Times New Roman" w:hAnsi="Times New Roman" w:cs="Times New Roman"/>
          <w:sz w:val="24"/>
          <w:szCs w:val="24"/>
        </w:rPr>
        <w:t>modificările şi completările ulterioare, pentru clădirile amplasate pe teritoriul administrativ al</w:t>
      </w:r>
      <w:r w:rsidR="00610680" w:rsidRPr="00EA77EB">
        <w:rPr>
          <w:rFonts w:ascii="Times New Roman" w:hAnsi="Times New Roman" w:cs="Times New Roman"/>
          <w:sz w:val="24"/>
          <w:szCs w:val="24"/>
        </w:rPr>
        <w:t xml:space="preserve"> comunei </w:t>
      </w:r>
      <w:r w:rsidR="00EA77EB" w:rsidRPr="00EA77EB">
        <w:rPr>
          <w:rFonts w:ascii="Times New Roman" w:hAnsi="Times New Roman" w:cs="Times New Roman"/>
          <w:sz w:val="24"/>
          <w:szCs w:val="24"/>
        </w:rPr>
        <w:t>Lunca Cernii de Jos</w:t>
      </w:r>
      <w:r w:rsidRPr="00EA77EB">
        <w:rPr>
          <w:rFonts w:ascii="Times New Roman" w:hAnsi="Times New Roman" w:cs="Times New Roman"/>
          <w:sz w:val="24"/>
          <w:szCs w:val="24"/>
        </w:rPr>
        <w:t>, cu excepţiile şi în condiţiile prevăzute la art.</w:t>
      </w:r>
      <w:proofErr w:type="gramEnd"/>
      <w:r w:rsidRPr="00EA77EB">
        <w:rPr>
          <w:rFonts w:ascii="Times New Roman" w:hAnsi="Times New Roman" w:cs="Times New Roman"/>
          <w:sz w:val="24"/>
          <w:szCs w:val="24"/>
        </w:rPr>
        <w:t xml:space="preserve"> 456 din Legea nr. </w:t>
      </w:r>
      <w:proofErr w:type="gramStart"/>
      <w:r w:rsidRPr="00EA77EB">
        <w:rPr>
          <w:rFonts w:ascii="Times New Roman" w:hAnsi="Times New Roman" w:cs="Times New Roman"/>
          <w:sz w:val="24"/>
          <w:szCs w:val="24"/>
        </w:rPr>
        <w:t>227/2015 privind</w:t>
      </w:r>
      <w:r w:rsidR="00610680" w:rsidRPr="00EA77EB">
        <w:rPr>
          <w:rFonts w:ascii="Times New Roman" w:hAnsi="Times New Roman" w:cs="Times New Roman"/>
          <w:sz w:val="24"/>
          <w:szCs w:val="24"/>
        </w:rPr>
        <w:t xml:space="preserve"> </w:t>
      </w:r>
      <w:r w:rsidRPr="00EA77EB">
        <w:rPr>
          <w:rFonts w:ascii="Times New Roman" w:hAnsi="Times New Roman" w:cs="Times New Roman"/>
          <w:sz w:val="24"/>
          <w:szCs w:val="24"/>
        </w:rPr>
        <w:t>codul fiscal, cu modificările şi completările ulterioare.</w:t>
      </w:r>
      <w:proofErr w:type="gramEnd"/>
    </w:p>
    <w:p w:rsidR="001A0924" w:rsidRPr="00EA77EB" w:rsidRDefault="001A0924" w:rsidP="001A0924">
      <w:pPr>
        <w:pStyle w:val="Frspaiere"/>
        <w:jc w:val="both"/>
        <w:rPr>
          <w:rFonts w:ascii="Times New Roman" w:hAnsi="Times New Roman" w:cs="Times New Roman"/>
          <w:sz w:val="24"/>
          <w:szCs w:val="24"/>
        </w:rPr>
      </w:pPr>
      <w:r w:rsidRPr="00EA77EB">
        <w:rPr>
          <w:rFonts w:ascii="Times New Roman" w:hAnsi="Times New Roman" w:cs="Times New Roman"/>
          <w:sz w:val="24"/>
          <w:szCs w:val="24"/>
        </w:rPr>
        <w:t>(2) Impozitul pe clădiri şi taxa pe clădiri se stabilesc în funcţie de destinaţia finală a</w:t>
      </w:r>
      <w:r w:rsidR="00610680" w:rsidRPr="00EA77EB">
        <w:rPr>
          <w:rFonts w:ascii="Times New Roman" w:hAnsi="Times New Roman" w:cs="Times New Roman"/>
          <w:sz w:val="24"/>
          <w:szCs w:val="24"/>
        </w:rPr>
        <w:t xml:space="preserve"> </w:t>
      </w:r>
      <w:r w:rsidRPr="00EA77EB">
        <w:rPr>
          <w:rFonts w:ascii="Times New Roman" w:hAnsi="Times New Roman" w:cs="Times New Roman"/>
          <w:sz w:val="24"/>
          <w:szCs w:val="24"/>
        </w:rPr>
        <w:t>clădirii, care poate fi rezidenţială sau nerezidenţială, pe baza declaraţiei pe propria răspundere</w:t>
      </w:r>
      <w:r w:rsidR="00610680" w:rsidRPr="00EA77EB">
        <w:rPr>
          <w:rFonts w:ascii="Times New Roman" w:hAnsi="Times New Roman" w:cs="Times New Roman"/>
          <w:sz w:val="24"/>
          <w:szCs w:val="24"/>
        </w:rPr>
        <w:t xml:space="preserve"> </w:t>
      </w:r>
      <w:r w:rsidRPr="00EA77EB">
        <w:rPr>
          <w:rFonts w:ascii="Times New Roman" w:hAnsi="Times New Roman" w:cs="Times New Roman"/>
          <w:sz w:val="24"/>
          <w:szCs w:val="24"/>
        </w:rPr>
        <w:t>a contribuabilului, şi se calculează în conformitate cu prevederile art. 457-460 din Codul fiscal</w:t>
      </w:r>
      <w:r w:rsidR="00610680" w:rsidRPr="00EA77EB">
        <w:rPr>
          <w:rFonts w:ascii="Times New Roman" w:hAnsi="Times New Roman" w:cs="Times New Roman"/>
          <w:sz w:val="24"/>
          <w:szCs w:val="24"/>
        </w:rPr>
        <w:t xml:space="preserve"> </w:t>
      </w:r>
      <w:r w:rsidRPr="00EA77EB">
        <w:rPr>
          <w:rFonts w:ascii="Times New Roman" w:hAnsi="Times New Roman" w:cs="Times New Roman"/>
          <w:sz w:val="24"/>
          <w:szCs w:val="24"/>
        </w:rPr>
        <w:t>şi potrivit Titlului IX, pct. 28-37 din Normele metodologice de aplicare a Codului Fiscal aprobate</w:t>
      </w:r>
      <w:r w:rsidR="00610680" w:rsidRPr="00EA77EB">
        <w:rPr>
          <w:rFonts w:ascii="Times New Roman" w:hAnsi="Times New Roman" w:cs="Times New Roman"/>
          <w:sz w:val="24"/>
          <w:szCs w:val="24"/>
        </w:rPr>
        <w:t xml:space="preserve"> </w:t>
      </w:r>
      <w:r w:rsidRPr="00EA77EB">
        <w:rPr>
          <w:rFonts w:ascii="Times New Roman" w:hAnsi="Times New Roman" w:cs="Times New Roman"/>
          <w:sz w:val="24"/>
          <w:szCs w:val="24"/>
        </w:rPr>
        <w:t xml:space="preserve">prin H.G. nr. </w:t>
      </w:r>
      <w:proofErr w:type="gramStart"/>
      <w:r w:rsidRPr="00EA77EB">
        <w:rPr>
          <w:rFonts w:ascii="Times New Roman" w:hAnsi="Times New Roman" w:cs="Times New Roman"/>
          <w:sz w:val="24"/>
          <w:szCs w:val="24"/>
        </w:rPr>
        <w:t>1/2016, cu modificările şi completările ulterioare.</w:t>
      </w:r>
      <w:proofErr w:type="gramEnd"/>
    </w:p>
    <w:p w:rsidR="00E000B3" w:rsidRPr="00EA77EB" w:rsidRDefault="00E000B3" w:rsidP="001A0924">
      <w:pPr>
        <w:pStyle w:val="Frspaiere"/>
        <w:jc w:val="both"/>
        <w:rPr>
          <w:rFonts w:ascii="Times New Roman" w:hAnsi="Times New Roman" w:cs="Times New Roman"/>
          <w:sz w:val="24"/>
          <w:szCs w:val="24"/>
        </w:rPr>
      </w:pPr>
      <w:r w:rsidRPr="00EA77EB">
        <w:rPr>
          <w:rFonts w:ascii="Times New Roman" w:hAnsi="Times New Roman" w:cs="Times New Roman"/>
          <w:sz w:val="24"/>
          <w:szCs w:val="24"/>
        </w:rPr>
        <w:t xml:space="preserve">(3) Stabilirea zonelor din cadrul localitatilor pentru calculul impozitului/taxei pe cladiri se face conform </w:t>
      </w:r>
      <w:r w:rsidRPr="00EA77EB">
        <w:rPr>
          <w:rFonts w:ascii="Times New Roman" w:hAnsi="Times New Roman" w:cs="Times New Roman"/>
          <w:sz w:val="24"/>
          <w:szCs w:val="24"/>
          <w:u w:val="single"/>
        </w:rPr>
        <w:t>Anexei 1</w:t>
      </w:r>
      <w:r w:rsidRPr="00EA77EB">
        <w:rPr>
          <w:rFonts w:ascii="Times New Roman" w:hAnsi="Times New Roman" w:cs="Times New Roman"/>
          <w:sz w:val="24"/>
          <w:szCs w:val="24"/>
        </w:rPr>
        <w:t xml:space="preserve"> care face parte integranta din aceasta hotarare.</w:t>
      </w:r>
    </w:p>
    <w:p w:rsidR="001A0924" w:rsidRPr="00EA77EB" w:rsidRDefault="001A0924" w:rsidP="00B17406">
      <w:pPr>
        <w:pStyle w:val="Frspaiere"/>
        <w:jc w:val="both"/>
        <w:rPr>
          <w:rFonts w:ascii="Times New Roman" w:hAnsi="Times New Roman" w:cs="Times New Roman"/>
          <w:sz w:val="24"/>
          <w:szCs w:val="24"/>
        </w:rPr>
      </w:pPr>
      <w:r w:rsidRPr="00EA77EB">
        <w:rPr>
          <w:rFonts w:ascii="Times New Roman" w:hAnsi="Times New Roman" w:cs="Times New Roman"/>
          <w:b/>
          <w:sz w:val="24"/>
          <w:szCs w:val="24"/>
        </w:rPr>
        <w:t>Art. 3</w:t>
      </w:r>
      <w:r w:rsidR="00B17406" w:rsidRPr="00EA77EB">
        <w:rPr>
          <w:rFonts w:ascii="Times New Roman" w:hAnsi="Times New Roman" w:cs="Times New Roman"/>
          <w:sz w:val="24"/>
          <w:szCs w:val="24"/>
        </w:rPr>
        <w:t xml:space="preserve"> </w:t>
      </w:r>
      <w:r w:rsidR="00B17406" w:rsidRPr="00EA77EB">
        <w:rPr>
          <w:rFonts w:ascii="Times New Roman" w:hAnsi="Times New Roman" w:cs="Times New Roman"/>
          <w:sz w:val="24"/>
          <w:szCs w:val="24"/>
        </w:rPr>
        <w:t xml:space="preserve">Pentru clădirile rezidenţiale şi clădirile anexă, aflate în proprietatea persoanelor fizice, impozitul pe clădiri se calculează prin aplicarea cotei de impozitare de 0,1% asupra valorii impozabile a clădirii, determinată potrivit art. </w:t>
      </w:r>
      <w:proofErr w:type="gramStart"/>
      <w:r w:rsidR="00B17406" w:rsidRPr="00EA77EB">
        <w:rPr>
          <w:rFonts w:ascii="Times New Roman" w:hAnsi="Times New Roman" w:cs="Times New Roman"/>
          <w:sz w:val="24"/>
          <w:szCs w:val="24"/>
        </w:rPr>
        <w:t>457 alin.</w:t>
      </w:r>
      <w:proofErr w:type="gramEnd"/>
      <w:r w:rsidR="00B17406" w:rsidRPr="00EA77EB">
        <w:rPr>
          <w:rFonts w:ascii="Times New Roman" w:hAnsi="Times New Roman" w:cs="Times New Roman"/>
          <w:sz w:val="24"/>
          <w:szCs w:val="24"/>
        </w:rPr>
        <w:t xml:space="preserve"> (2)</w:t>
      </w:r>
      <w:proofErr w:type="gramStart"/>
      <w:r w:rsidR="00B17406" w:rsidRPr="00EA77EB">
        <w:rPr>
          <w:rFonts w:ascii="Times New Roman" w:hAnsi="Times New Roman" w:cs="Times New Roman"/>
          <w:sz w:val="24"/>
          <w:szCs w:val="24"/>
        </w:rPr>
        <w:t>-(</w:t>
      </w:r>
      <w:proofErr w:type="gramEnd"/>
      <w:r w:rsidR="00B17406" w:rsidRPr="00EA77EB">
        <w:rPr>
          <w:rFonts w:ascii="Times New Roman" w:hAnsi="Times New Roman" w:cs="Times New Roman"/>
          <w:sz w:val="24"/>
          <w:szCs w:val="24"/>
        </w:rPr>
        <w:t xml:space="preserve">7) din Legea nr. </w:t>
      </w:r>
      <w:proofErr w:type="gramStart"/>
      <w:r w:rsidR="00B17406" w:rsidRPr="00EA77EB">
        <w:rPr>
          <w:rFonts w:ascii="Times New Roman" w:hAnsi="Times New Roman" w:cs="Times New Roman"/>
          <w:sz w:val="24"/>
          <w:szCs w:val="24"/>
        </w:rPr>
        <w:t>227/2015 privind codul fiscal şi potrivit prevederilor titlului IX, capitolul II, secțiunea 3 din normele metodologice de aplicare a Legii nr.</w:t>
      </w:r>
      <w:proofErr w:type="gramEnd"/>
      <w:r w:rsidR="00B17406" w:rsidRPr="00EA77EB">
        <w:rPr>
          <w:rFonts w:ascii="Times New Roman" w:hAnsi="Times New Roman" w:cs="Times New Roman"/>
          <w:sz w:val="24"/>
          <w:szCs w:val="24"/>
        </w:rPr>
        <w:t xml:space="preserve"> </w:t>
      </w:r>
      <w:proofErr w:type="gramStart"/>
      <w:r w:rsidR="00B17406" w:rsidRPr="00EA77EB">
        <w:rPr>
          <w:rFonts w:ascii="Times New Roman" w:hAnsi="Times New Roman" w:cs="Times New Roman"/>
          <w:sz w:val="24"/>
          <w:szCs w:val="24"/>
        </w:rPr>
        <w:t>227/2015 privind codul fiscal, aprobate prin Hotărârea Guvernului nr.</w:t>
      </w:r>
      <w:proofErr w:type="gramEnd"/>
      <w:r w:rsidR="00B17406" w:rsidRPr="00EA77EB">
        <w:rPr>
          <w:rFonts w:ascii="Times New Roman" w:hAnsi="Times New Roman" w:cs="Times New Roman"/>
          <w:sz w:val="24"/>
          <w:szCs w:val="24"/>
        </w:rPr>
        <w:t xml:space="preserve"> </w:t>
      </w:r>
      <w:proofErr w:type="gramStart"/>
      <w:r w:rsidR="00B17406" w:rsidRPr="00EA77EB">
        <w:rPr>
          <w:rFonts w:ascii="Times New Roman" w:hAnsi="Times New Roman" w:cs="Times New Roman"/>
          <w:sz w:val="24"/>
          <w:szCs w:val="24"/>
        </w:rPr>
        <w:t>1/2016, cu modificările şi completările ulterioare.</w:t>
      </w:r>
      <w:proofErr w:type="gramEnd"/>
      <w:r w:rsidR="00B17406" w:rsidRPr="00EA77EB">
        <w:rPr>
          <w:rFonts w:ascii="Times New Roman" w:hAnsi="Times New Roman" w:cs="Times New Roman"/>
          <w:sz w:val="24"/>
          <w:szCs w:val="24"/>
        </w:rPr>
        <w:t xml:space="preserve"> (2)</w:t>
      </w:r>
      <w:proofErr w:type="gramStart"/>
      <w:r w:rsidR="00B17406" w:rsidRPr="00EA77EB">
        <w:rPr>
          <w:rFonts w:ascii="Times New Roman" w:hAnsi="Times New Roman" w:cs="Times New Roman"/>
          <w:sz w:val="24"/>
          <w:szCs w:val="24"/>
        </w:rPr>
        <w:t>Se constată că în anul fiscal 2025 cota reglementată prin alin.</w:t>
      </w:r>
      <w:proofErr w:type="gramEnd"/>
      <w:r w:rsidR="00B17406" w:rsidRPr="00EA77EB">
        <w:rPr>
          <w:rFonts w:ascii="Times New Roman" w:hAnsi="Times New Roman" w:cs="Times New Roman"/>
          <w:sz w:val="24"/>
          <w:szCs w:val="24"/>
        </w:rPr>
        <w:t xml:space="preserve"> (1), cu referire la clădirile rezidenţiale şi clădirile anexă, aflate în proprietatea persoanelor fizice, a fost de 0</w:t>
      </w:r>
      <w:proofErr w:type="gramStart"/>
      <w:r w:rsidR="00B17406" w:rsidRPr="00EA77EB">
        <w:rPr>
          <w:rFonts w:ascii="Times New Roman" w:hAnsi="Times New Roman" w:cs="Times New Roman"/>
          <w:sz w:val="24"/>
          <w:szCs w:val="24"/>
        </w:rPr>
        <w:t>,1</w:t>
      </w:r>
      <w:proofErr w:type="gramEnd"/>
      <w:r w:rsidR="00B17406" w:rsidRPr="00EA77EB">
        <w:rPr>
          <w:rFonts w:ascii="Times New Roman" w:hAnsi="Times New Roman" w:cs="Times New Roman"/>
          <w:sz w:val="24"/>
          <w:szCs w:val="24"/>
        </w:rPr>
        <w:t>% asupra valorii impozabile a clădirii.</w:t>
      </w:r>
    </w:p>
    <w:p w:rsidR="00531C95" w:rsidRPr="00EA77EB" w:rsidRDefault="001A0924" w:rsidP="00B17406">
      <w:pPr>
        <w:pStyle w:val="Frspaiere"/>
        <w:jc w:val="both"/>
        <w:rPr>
          <w:rFonts w:ascii="Times New Roman" w:hAnsi="Times New Roman" w:cs="Times New Roman"/>
          <w:bCs/>
          <w:sz w:val="24"/>
          <w:szCs w:val="24"/>
          <w:shd w:val="clear" w:color="auto" w:fill="FFFFFF"/>
        </w:rPr>
      </w:pPr>
      <w:r w:rsidRPr="00EA77EB">
        <w:rPr>
          <w:rFonts w:ascii="Times New Roman" w:hAnsi="Times New Roman" w:cs="Times New Roman"/>
          <w:b/>
          <w:sz w:val="24"/>
          <w:szCs w:val="24"/>
        </w:rPr>
        <w:t xml:space="preserve">Art. </w:t>
      </w:r>
      <w:proofErr w:type="gramStart"/>
      <w:r w:rsidRPr="00EA77EB">
        <w:rPr>
          <w:rFonts w:ascii="Times New Roman" w:hAnsi="Times New Roman" w:cs="Times New Roman"/>
          <w:b/>
          <w:sz w:val="24"/>
          <w:szCs w:val="24"/>
        </w:rPr>
        <w:t>4</w:t>
      </w:r>
      <w:r w:rsidRPr="00EA77EB">
        <w:rPr>
          <w:rFonts w:ascii="Times New Roman" w:hAnsi="Times New Roman" w:cs="Times New Roman"/>
          <w:sz w:val="24"/>
          <w:szCs w:val="24"/>
        </w:rPr>
        <w:t xml:space="preserve"> (1) </w:t>
      </w:r>
      <w:r w:rsidR="00B17406" w:rsidRPr="00EA77EB">
        <w:rPr>
          <w:rFonts w:ascii="Times New Roman" w:hAnsi="Times New Roman" w:cs="Times New Roman"/>
          <w:sz w:val="24"/>
          <w:szCs w:val="24"/>
        </w:rPr>
        <w:t>Pentru clădirile nerezidenţiale aflate în proprietatea persoanelor fizice, impozitul pe clădiri se calculează, potrivit dispoziţiilor art.</w:t>
      </w:r>
      <w:proofErr w:type="gramEnd"/>
      <w:r w:rsidR="00B17406" w:rsidRPr="00EA77EB">
        <w:rPr>
          <w:rFonts w:ascii="Times New Roman" w:hAnsi="Times New Roman" w:cs="Times New Roman"/>
          <w:sz w:val="24"/>
          <w:szCs w:val="24"/>
        </w:rPr>
        <w:t xml:space="preserve"> 458 din Legea nr. </w:t>
      </w:r>
      <w:proofErr w:type="gramStart"/>
      <w:r w:rsidR="00B17406" w:rsidRPr="00EA77EB">
        <w:rPr>
          <w:rFonts w:ascii="Times New Roman" w:hAnsi="Times New Roman" w:cs="Times New Roman"/>
          <w:sz w:val="24"/>
          <w:szCs w:val="24"/>
        </w:rPr>
        <w:t>227/2015 privind codul fiscal şi potrivit prevederilor titlului IX, capitolul II, secțiunea 4 din normele metodologice de aplicare a Legii nr.</w:t>
      </w:r>
      <w:proofErr w:type="gramEnd"/>
      <w:r w:rsidR="00B17406" w:rsidRPr="00EA77EB">
        <w:rPr>
          <w:rFonts w:ascii="Times New Roman" w:hAnsi="Times New Roman" w:cs="Times New Roman"/>
          <w:sz w:val="24"/>
          <w:szCs w:val="24"/>
        </w:rPr>
        <w:t xml:space="preserve"> </w:t>
      </w:r>
      <w:proofErr w:type="gramStart"/>
      <w:r w:rsidR="00B17406" w:rsidRPr="00EA77EB">
        <w:rPr>
          <w:rFonts w:ascii="Times New Roman" w:hAnsi="Times New Roman" w:cs="Times New Roman"/>
          <w:sz w:val="24"/>
          <w:szCs w:val="24"/>
        </w:rPr>
        <w:t>227/2015 privind codul fiscal, aprobate prin Hotărârea Guvernului nr.</w:t>
      </w:r>
      <w:proofErr w:type="gramEnd"/>
      <w:r w:rsidR="00B17406" w:rsidRPr="00EA77EB">
        <w:rPr>
          <w:rFonts w:ascii="Times New Roman" w:hAnsi="Times New Roman" w:cs="Times New Roman"/>
          <w:sz w:val="24"/>
          <w:szCs w:val="24"/>
        </w:rPr>
        <w:t xml:space="preserve"> 1/2016, cu modificările şi completările ulterioare, prin aplicarea cotei de impozitare de 0,4% asupra valorii, care poate fi: a) valoarea rezultată dintr-un raport de evaluare întocmit de un evaluator autorizat în ultimii 5 ani anteriori anului de referinţă, depus la organul fiscal local până la primul termen de plată din anul de referinţă; b) valoarea finală a lucrărilor de construcţii, în cazul clădirilor noi, construite în ultimii 5 ani anteriori anului de referinţă: c) valoarea clădirilor care rezultă din actul prin care se transferă dreptul de proprietate, în cazul clădirilor dobândite în ultimii 5 ani anteriori anului de referinţă. (2) În cazul în care valoarea clădirii nu poate fi calculată conform prevederilor alin. (1), impozitul se calculează prin aplicarea cotei de 2% asupra valorii impozabile, determinată conform art. 457 din Legea nr. </w:t>
      </w:r>
      <w:proofErr w:type="gramStart"/>
      <w:r w:rsidR="00B17406" w:rsidRPr="00EA77EB">
        <w:rPr>
          <w:rFonts w:ascii="Times New Roman" w:hAnsi="Times New Roman" w:cs="Times New Roman"/>
          <w:sz w:val="24"/>
          <w:szCs w:val="24"/>
        </w:rPr>
        <w:t>227/2015 privind codul fiscal, cu modificările şi completările ulterioare.</w:t>
      </w:r>
      <w:proofErr w:type="gramEnd"/>
    </w:p>
    <w:p w:rsidR="00531C95" w:rsidRPr="00EA77EB" w:rsidRDefault="00531C95" w:rsidP="00531C95">
      <w:pPr>
        <w:pStyle w:val="Frspaiere"/>
        <w:jc w:val="both"/>
        <w:rPr>
          <w:rFonts w:ascii="Times New Roman" w:hAnsi="Times New Roman" w:cs="Times New Roman"/>
          <w:b/>
          <w:bCs/>
          <w:color w:val="008000"/>
          <w:sz w:val="24"/>
          <w:szCs w:val="24"/>
          <w:shd w:val="clear" w:color="auto" w:fill="FFFFFF"/>
        </w:rPr>
      </w:pPr>
    </w:p>
    <w:p w:rsidR="001A0924" w:rsidRPr="00EA77EB" w:rsidRDefault="001A0924" w:rsidP="001A0924">
      <w:pPr>
        <w:pStyle w:val="Frspaiere"/>
        <w:jc w:val="both"/>
        <w:rPr>
          <w:rFonts w:ascii="Times New Roman" w:hAnsi="Times New Roman" w:cs="Times New Roman"/>
          <w:sz w:val="24"/>
          <w:szCs w:val="24"/>
        </w:rPr>
      </w:pPr>
      <w:r w:rsidRPr="00EA77EB">
        <w:rPr>
          <w:rFonts w:ascii="Times New Roman" w:hAnsi="Times New Roman" w:cs="Times New Roman"/>
          <w:b/>
          <w:sz w:val="24"/>
          <w:szCs w:val="24"/>
        </w:rPr>
        <w:t>Art. 5</w:t>
      </w:r>
      <w:r w:rsidRPr="00EA77EB">
        <w:rPr>
          <w:rFonts w:ascii="Times New Roman" w:hAnsi="Times New Roman" w:cs="Times New Roman"/>
          <w:sz w:val="24"/>
          <w:szCs w:val="24"/>
        </w:rPr>
        <w:t xml:space="preserve"> (1) Pentru clădirile care au în componenţă atât spaţii cu destinaţie rezidenţială, cât şi</w:t>
      </w:r>
      <w:r w:rsidR="00FE0131" w:rsidRPr="00EA77EB">
        <w:rPr>
          <w:rFonts w:ascii="Times New Roman" w:hAnsi="Times New Roman" w:cs="Times New Roman"/>
          <w:sz w:val="24"/>
          <w:szCs w:val="24"/>
        </w:rPr>
        <w:t xml:space="preserve"> </w:t>
      </w:r>
      <w:r w:rsidRPr="00EA77EB">
        <w:rPr>
          <w:rFonts w:ascii="Times New Roman" w:hAnsi="Times New Roman" w:cs="Times New Roman"/>
          <w:sz w:val="24"/>
          <w:szCs w:val="24"/>
        </w:rPr>
        <w:t>spaţii cu destinaţie nerezidenţială, impozitul/taxa pe clădiri se determină în funcţie de destinaţia</w:t>
      </w:r>
      <w:r w:rsidR="00FE0131" w:rsidRPr="00EA77EB">
        <w:rPr>
          <w:rFonts w:ascii="Times New Roman" w:hAnsi="Times New Roman" w:cs="Times New Roman"/>
          <w:sz w:val="24"/>
          <w:szCs w:val="24"/>
        </w:rPr>
        <w:t xml:space="preserve"> </w:t>
      </w:r>
      <w:r w:rsidRPr="00EA77EB">
        <w:rPr>
          <w:rFonts w:ascii="Times New Roman" w:hAnsi="Times New Roman" w:cs="Times New Roman"/>
          <w:sz w:val="24"/>
          <w:szCs w:val="24"/>
        </w:rPr>
        <w:t>suprafeţelor cu o pondere mai mare de 50% şi se calculează prin aplicarea cotei corespunzătoare</w:t>
      </w:r>
      <w:r w:rsidR="00FE0131" w:rsidRPr="00EA77EB">
        <w:rPr>
          <w:rFonts w:ascii="Times New Roman" w:hAnsi="Times New Roman" w:cs="Times New Roman"/>
          <w:sz w:val="24"/>
          <w:szCs w:val="24"/>
        </w:rPr>
        <w:t xml:space="preserve"> </w:t>
      </w:r>
      <w:r w:rsidRPr="00EA77EB">
        <w:rPr>
          <w:rFonts w:ascii="Times New Roman" w:hAnsi="Times New Roman" w:cs="Times New Roman"/>
          <w:sz w:val="24"/>
          <w:szCs w:val="24"/>
        </w:rPr>
        <w:t>destinaţiei majoritare, asupra valorii întregii clădirii.</w:t>
      </w:r>
    </w:p>
    <w:p w:rsidR="001A0924" w:rsidRPr="00EA77EB" w:rsidRDefault="001A0924" w:rsidP="001A0924">
      <w:pPr>
        <w:pStyle w:val="Frspaiere"/>
        <w:jc w:val="both"/>
        <w:rPr>
          <w:rFonts w:ascii="Times New Roman" w:hAnsi="Times New Roman" w:cs="Times New Roman"/>
          <w:sz w:val="24"/>
          <w:szCs w:val="24"/>
        </w:rPr>
      </w:pPr>
      <w:r w:rsidRPr="00EA77EB">
        <w:rPr>
          <w:rFonts w:ascii="Times New Roman" w:hAnsi="Times New Roman" w:cs="Times New Roman"/>
          <w:sz w:val="24"/>
          <w:szCs w:val="24"/>
        </w:rPr>
        <w:t>(2) În situația prevăzută la alin.1, contribuabilii au obligaţia de a declara suprafaţa</w:t>
      </w:r>
    </w:p>
    <w:p w:rsidR="001A0924" w:rsidRPr="00EA77EB" w:rsidRDefault="001A0924" w:rsidP="001A0924">
      <w:pPr>
        <w:pStyle w:val="Frspaiere"/>
        <w:jc w:val="both"/>
        <w:rPr>
          <w:rFonts w:ascii="Times New Roman" w:hAnsi="Times New Roman" w:cs="Times New Roman"/>
          <w:sz w:val="24"/>
          <w:szCs w:val="24"/>
        </w:rPr>
      </w:pPr>
      <w:proofErr w:type="gramStart"/>
      <w:r w:rsidRPr="00EA77EB">
        <w:rPr>
          <w:rFonts w:ascii="Times New Roman" w:hAnsi="Times New Roman" w:cs="Times New Roman"/>
          <w:sz w:val="24"/>
          <w:szCs w:val="24"/>
        </w:rPr>
        <w:t>folosită</w:t>
      </w:r>
      <w:proofErr w:type="gramEnd"/>
      <w:r w:rsidRPr="00EA77EB">
        <w:rPr>
          <w:rFonts w:ascii="Times New Roman" w:hAnsi="Times New Roman" w:cs="Times New Roman"/>
          <w:sz w:val="24"/>
          <w:szCs w:val="24"/>
        </w:rPr>
        <w:t xml:space="preserve"> în scop nerezidenţial, însoţită de documentele doveditoare, în vederea stabilirii</w:t>
      </w:r>
      <w:r w:rsidR="00FE0131" w:rsidRPr="00EA77EB">
        <w:rPr>
          <w:rFonts w:ascii="Times New Roman" w:hAnsi="Times New Roman" w:cs="Times New Roman"/>
          <w:sz w:val="24"/>
          <w:szCs w:val="24"/>
        </w:rPr>
        <w:t xml:space="preserve"> </w:t>
      </w:r>
      <w:r w:rsidRPr="00EA77EB">
        <w:rPr>
          <w:rFonts w:ascii="Times New Roman" w:hAnsi="Times New Roman" w:cs="Times New Roman"/>
          <w:sz w:val="24"/>
          <w:szCs w:val="24"/>
        </w:rPr>
        <w:t>destinaţiei finale a clădirii, cu excepţia contribuabililor deja aflaţi în evidenţa fiscală a unităţii</w:t>
      </w:r>
      <w:r w:rsidR="00FE0131" w:rsidRPr="00EA77EB">
        <w:rPr>
          <w:rFonts w:ascii="Times New Roman" w:hAnsi="Times New Roman" w:cs="Times New Roman"/>
          <w:sz w:val="24"/>
          <w:szCs w:val="24"/>
        </w:rPr>
        <w:t xml:space="preserve"> </w:t>
      </w:r>
      <w:r w:rsidRPr="00EA77EB">
        <w:rPr>
          <w:rFonts w:ascii="Times New Roman" w:hAnsi="Times New Roman" w:cs="Times New Roman"/>
          <w:sz w:val="24"/>
          <w:szCs w:val="24"/>
        </w:rPr>
        <w:t>administrativ-teritoriale.</w:t>
      </w:r>
    </w:p>
    <w:p w:rsidR="001A0924" w:rsidRPr="00EA77EB" w:rsidRDefault="001A0924" w:rsidP="001A0924">
      <w:pPr>
        <w:pStyle w:val="Frspaiere"/>
        <w:jc w:val="both"/>
        <w:rPr>
          <w:rFonts w:ascii="Times New Roman" w:hAnsi="Times New Roman" w:cs="Times New Roman"/>
          <w:sz w:val="24"/>
          <w:szCs w:val="24"/>
        </w:rPr>
      </w:pPr>
      <w:r w:rsidRPr="00EA77EB">
        <w:rPr>
          <w:rFonts w:ascii="Times New Roman" w:hAnsi="Times New Roman" w:cs="Times New Roman"/>
          <w:b/>
          <w:sz w:val="24"/>
          <w:szCs w:val="24"/>
        </w:rPr>
        <w:t>Art. 6</w:t>
      </w:r>
      <w:r w:rsidRPr="00EA77EB">
        <w:rPr>
          <w:rFonts w:ascii="Times New Roman" w:hAnsi="Times New Roman" w:cs="Times New Roman"/>
          <w:sz w:val="24"/>
          <w:szCs w:val="24"/>
        </w:rPr>
        <w:t xml:space="preserve"> (1) În situaţia în care Studiile de piaţă referitoare la valorile orientative privind</w:t>
      </w:r>
      <w:r w:rsidR="00FE0131" w:rsidRPr="00EA77EB">
        <w:rPr>
          <w:rFonts w:ascii="Times New Roman" w:hAnsi="Times New Roman" w:cs="Times New Roman"/>
          <w:sz w:val="24"/>
          <w:szCs w:val="24"/>
        </w:rPr>
        <w:t xml:space="preserve"> </w:t>
      </w:r>
      <w:r w:rsidRPr="00EA77EB">
        <w:rPr>
          <w:rFonts w:ascii="Times New Roman" w:hAnsi="Times New Roman" w:cs="Times New Roman"/>
          <w:sz w:val="24"/>
          <w:szCs w:val="24"/>
        </w:rPr>
        <w:t>proprietăţile imobiliare din România, administrate de Uniunea Naţională a Notarilor Publici din</w:t>
      </w:r>
      <w:r w:rsidR="00FE0131" w:rsidRPr="00EA77EB">
        <w:rPr>
          <w:rFonts w:ascii="Times New Roman" w:hAnsi="Times New Roman" w:cs="Times New Roman"/>
          <w:sz w:val="24"/>
          <w:szCs w:val="24"/>
        </w:rPr>
        <w:t xml:space="preserve"> </w:t>
      </w:r>
      <w:r w:rsidRPr="00EA77EB">
        <w:rPr>
          <w:rFonts w:ascii="Times New Roman" w:hAnsi="Times New Roman" w:cs="Times New Roman"/>
          <w:sz w:val="24"/>
          <w:szCs w:val="24"/>
        </w:rPr>
        <w:lastRenderedPageBreak/>
        <w:t>România nu conţin informaţii despre clădirile sau terenurile acoperite de aceste clădiri de pe</w:t>
      </w:r>
      <w:r w:rsidR="00FE0131" w:rsidRPr="00EA77EB">
        <w:rPr>
          <w:rFonts w:ascii="Times New Roman" w:hAnsi="Times New Roman" w:cs="Times New Roman"/>
          <w:sz w:val="24"/>
          <w:szCs w:val="24"/>
        </w:rPr>
        <w:t xml:space="preserve"> </w:t>
      </w:r>
      <w:r w:rsidRPr="00EA77EB">
        <w:rPr>
          <w:rFonts w:ascii="Times New Roman" w:hAnsi="Times New Roman" w:cs="Times New Roman"/>
          <w:sz w:val="24"/>
          <w:szCs w:val="24"/>
        </w:rPr>
        <w:t>raza unei unităţi administrativ-teritoriale, se vor aplica următoarele reguli:</w:t>
      </w:r>
    </w:p>
    <w:p w:rsidR="001A0924" w:rsidRPr="00EA77EB" w:rsidRDefault="001A0924" w:rsidP="001A0924">
      <w:pPr>
        <w:pStyle w:val="Frspaiere"/>
        <w:jc w:val="both"/>
        <w:rPr>
          <w:rFonts w:ascii="Times New Roman" w:hAnsi="Times New Roman" w:cs="Times New Roman"/>
          <w:sz w:val="24"/>
          <w:szCs w:val="24"/>
        </w:rPr>
      </w:pPr>
      <w:r w:rsidRPr="00EA77EB">
        <w:rPr>
          <w:rFonts w:ascii="Times New Roman" w:hAnsi="Times New Roman" w:cs="Times New Roman"/>
          <w:sz w:val="24"/>
          <w:szCs w:val="24"/>
        </w:rPr>
        <w:t xml:space="preserve">a) </w:t>
      </w:r>
      <w:proofErr w:type="gramStart"/>
      <w:r w:rsidRPr="00EA77EB">
        <w:rPr>
          <w:rFonts w:ascii="Times New Roman" w:hAnsi="Times New Roman" w:cs="Times New Roman"/>
          <w:sz w:val="24"/>
          <w:szCs w:val="24"/>
        </w:rPr>
        <w:t>în</w:t>
      </w:r>
      <w:proofErr w:type="gramEnd"/>
      <w:r w:rsidRPr="00EA77EB">
        <w:rPr>
          <w:rFonts w:ascii="Times New Roman" w:hAnsi="Times New Roman" w:cs="Times New Roman"/>
          <w:sz w:val="24"/>
          <w:szCs w:val="24"/>
        </w:rPr>
        <w:t xml:space="preserve"> cazul unei clădiri rezidenţiale, impozitul pe clădiri se calculează prin aplicarea cotei de</w:t>
      </w:r>
      <w:r w:rsidR="00FE0131" w:rsidRPr="00EA77EB">
        <w:rPr>
          <w:rFonts w:ascii="Times New Roman" w:hAnsi="Times New Roman" w:cs="Times New Roman"/>
          <w:sz w:val="24"/>
          <w:szCs w:val="24"/>
        </w:rPr>
        <w:t xml:space="preserve"> </w:t>
      </w:r>
      <w:r w:rsidRPr="00EA77EB">
        <w:rPr>
          <w:rFonts w:ascii="Times New Roman" w:hAnsi="Times New Roman" w:cs="Times New Roman"/>
          <w:sz w:val="24"/>
          <w:szCs w:val="24"/>
        </w:rPr>
        <w:t>0,1% asupra valorii impozabile determinate conform prevederilor art. 457 din Codul fiscal, în</w:t>
      </w:r>
      <w:r w:rsidR="00FE0131" w:rsidRPr="00EA77EB">
        <w:rPr>
          <w:rFonts w:ascii="Times New Roman" w:hAnsi="Times New Roman" w:cs="Times New Roman"/>
          <w:sz w:val="24"/>
          <w:szCs w:val="24"/>
        </w:rPr>
        <w:t xml:space="preserve"> </w:t>
      </w:r>
      <w:r w:rsidRPr="00EA77EB">
        <w:rPr>
          <w:rFonts w:ascii="Times New Roman" w:hAnsi="Times New Roman" w:cs="Times New Roman"/>
          <w:sz w:val="24"/>
          <w:szCs w:val="24"/>
        </w:rPr>
        <w:t>vigoare la data de 31 decembrie.</w:t>
      </w:r>
    </w:p>
    <w:p w:rsidR="001A0924" w:rsidRPr="00EA77EB" w:rsidRDefault="001A0924" w:rsidP="001A0924">
      <w:pPr>
        <w:pStyle w:val="Frspaiere"/>
        <w:jc w:val="both"/>
        <w:rPr>
          <w:rFonts w:ascii="Times New Roman" w:hAnsi="Times New Roman" w:cs="Times New Roman"/>
          <w:sz w:val="24"/>
          <w:szCs w:val="24"/>
        </w:rPr>
      </w:pPr>
      <w:r w:rsidRPr="00EA77EB">
        <w:rPr>
          <w:rFonts w:ascii="Times New Roman" w:hAnsi="Times New Roman" w:cs="Times New Roman"/>
          <w:sz w:val="24"/>
          <w:szCs w:val="24"/>
        </w:rPr>
        <w:t>b) în cazul unei clădiri nerezidenţiale, impozitul pe clădiri se calculează prin aplicarea cotei de</w:t>
      </w:r>
      <w:r w:rsidR="00FE0131" w:rsidRPr="00EA77EB">
        <w:rPr>
          <w:rFonts w:ascii="Times New Roman" w:hAnsi="Times New Roman" w:cs="Times New Roman"/>
          <w:sz w:val="24"/>
          <w:szCs w:val="24"/>
        </w:rPr>
        <w:t xml:space="preserve"> </w:t>
      </w:r>
      <w:r w:rsidRPr="00EA77EB">
        <w:rPr>
          <w:rFonts w:ascii="Times New Roman" w:hAnsi="Times New Roman" w:cs="Times New Roman"/>
          <w:sz w:val="24"/>
          <w:szCs w:val="24"/>
        </w:rPr>
        <w:t>0,5% asupra ultimei valori înregistrate în baza de date a organului fiscal, la data de 31 decembrie.</w:t>
      </w:r>
    </w:p>
    <w:p w:rsidR="00D42EF9" w:rsidRPr="00EA77EB" w:rsidRDefault="00D42EF9" w:rsidP="001A0924">
      <w:pPr>
        <w:pStyle w:val="Frspaiere"/>
        <w:jc w:val="both"/>
        <w:rPr>
          <w:rFonts w:ascii="Times New Roman" w:hAnsi="Times New Roman" w:cs="Times New Roman"/>
          <w:sz w:val="24"/>
          <w:szCs w:val="24"/>
        </w:rPr>
      </w:pPr>
      <w:r w:rsidRPr="00EA77EB">
        <w:rPr>
          <w:rFonts w:ascii="Times New Roman" w:hAnsi="Times New Roman" w:cs="Times New Roman"/>
          <w:bCs/>
          <w:sz w:val="24"/>
          <w:szCs w:val="24"/>
          <w:shd w:val="clear" w:color="auto" w:fill="FFFFFF"/>
        </w:rPr>
        <w:t xml:space="preserve">(2) In cazul in care proprietarul cladirii nu a actualizat valoarea impozabila in ultimii 5 ani anteriori anului de referinta, cota impozitului/taxei pe cladiri </w:t>
      </w:r>
      <w:proofErr w:type="gramStart"/>
      <w:r w:rsidRPr="00EA77EB">
        <w:rPr>
          <w:rFonts w:ascii="Times New Roman" w:hAnsi="Times New Roman" w:cs="Times New Roman"/>
          <w:bCs/>
          <w:sz w:val="24"/>
          <w:szCs w:val="24"/>
          <w:shd w:val="clear" w:color="auto" w:fill="FFFFFF"/>
        </w:rPr>
        <w:t>este</w:t>
      </w:r>
      <w:proofErr w:type="gramEnd"/>
      <w:r w:rsidRPr="00EA77EB">
        <w:rPr>
          <w:rFonts w:ascii="Times New Roman" w:hAnsi="Times New Roman" w:cs="Times New Roman"/>
          <w:bCs/>
          <w:sz w:val="24"/>
          <w:szCs w:val="24"/>
          <w:shd w:val="clear" w:color="auto" w:fill="FFFFFF"/>
        </w:rPr>
        <w:t xml:space="preserve"> de 5%, cu conditia ca proprietarul cladirii sa fi fost notificat de catre organul fiscal competent despre posibilitatea depunerii raportului de evaluare. Notificarea se comunica proprietarului cladirii prin publicarea acesteia in spatiul privat virtual sau prin posta, in cazul contribuabililor care nu sunt inrolati in spatiul privat virtual. Termenul pana la care trebuie comunicata notificarea </w:t>
      </w:r>
      <w:proofErr w:type="gramStart"/>
      <w:r w:rsidRPr="00EA77EB">
        <w:rPr>
          <w:rFonts w:ascii="Times New Roman" w:hAnsi="Times New Roman" w:cs="Times New Roman"/>
          <w:bCs/>
          <w:sz w:val="24"/>
          <w:szCs w:val="24"/>
          <w:shd w:val="clear" w:color="auto" w:fill="FFFFFF"/>
        </w:rPr>
        <w:t>este</w:t>
      </w:r>
      <w:proofErr w:type="gramEnd"/>
      <w:r w:rsidRPr="00EA77EB">
        <w:rPr>
          <w:rFonts w:ascii="Times New Roman" w:hAnsi="Times New Roman" w:cs="Times New Roman"/>
          <w:bCs/>
          <w:sz w:val="24"/>
          <w:szCs w:val="24"/>
          <w:shd w:val="clear" w:color="auto" w:fill="FFFFFF"/>
        </w:rPr>
        <w:t xml:space="preserve"> 31 octombrie a anului curent pentru impozitul datorat incepand cu anul urmator. In cazul in care notificarea nu </w:t>
      </w:r>
      <w:proofErr w:type="gramStart"/>
      <w:r w:rsidRPr="00EA77EB">
        <w:rPr>
          <w:rFonts w:ascii="Times New Roman" w:hAnsi="Times New Roman" w:cs="Times New Roman"/>
          <w:bCs/>
          <w:sz w:val="24"/>
          <w:szCs w:val="24"/>
          <w:shd w:val="clear" w:color="auto" w:fill="FFFFFF"/>
        </w:rPr>
        <w:t>este</w:t>
      </w:r>
      <w:proofErr w:type="gramEnd"/>
      <w:r w:rsidRPr="00EA77EB">
        <w:rPr>
          <w:rFonts w:ascii="Times New Roman" w:hAnsi="Times New Roman" w:cs="Times New Roman"/>
          <w:bCs/>
          <w:sz w:val="24"/>
          <w:szCs w:val="24"/>
          <w:shd w:val="clear" w:color="auto" w:fill="FFFFFF"/>
        </w:rPr>
        <w:t xml:space="preserve"> comunicata pana la aceasta data, impozitul urmeaza a se calcula prin aplicarea cotei stabilite potrivit alin. (1) </w:t>
      </w:r>
      <w:proofErr w:type="gramStart"/>
      <w:r w:rsidRPr="00EA77EB">
        <w:rPr>
          <w:rFonts w:ascii="Times New Roman" w:hAnsi="Times New Roman" w:cs="Times New Roman"/>
          <w:bCs/>
          <w:sz w:val="24"/>
          <w:szCs w:val="24"/>
          <w:shd w:val="clear" w:color="auto" w:fill="FFFFFF"/>
        </w:rPr>
        <w:t>sau</w:t>
      </w:r>
      <w:proofErr w:type="gramEnd"/>
      <w:r w:rsidRPr="00EA77EB">
        <w:rPr>
          <w:rFonts w:ascii="Times New Roman" w:hAnsi="Times New Roman" w:cs="Times New Roman"/>
          <w:bCs/>
          <w:sz w:val="24"/>
          <w:szCs w:val="24"/>
          <w:shd w:val="clear" w:color="auto" w:fill="FFFFFF"/>
        </w:rPr>
        <w:t xml:space="preserve"> (2), dupa caz, asupra valorii impozabile a cladirii.</w:t>
      </w:r>
      <w:r w:rsidRPr="00EA77EB">
        <w:rPr>
          <w:rFonts w:ascii="Times New Roman" w:hAnsi="Times New Roman" w:cs="Times New Roman"/>
          <w:bCs/>
          <w:sz w:val="24"/>
          <w:szCs w:val="24"/>
          <w:shd w:val="clear" w:color="auto" w:fill="FFFFFF"/>
        </w:rPr>
        <w:br/>
        <w:t>   (3) In cazul in care proprietarul cladirii nu a actualizat valoarea impozabila in ultimii 5 ani anteriori anului de referinta, diferenta de taxa va fi datorata de proprietarul cladirii, cu conditia ca acesta sa fi fost notificat de catre organul fiscal competent, in conformitate cu prevederile alin. 2."</w:t>
      </w:r>
    </w:p>
    <w:p w:rsidR="001A0924" w:rsidRPr="00EA77EB" w:rsidRDefault="00D42EF9" w:rsidP="001A0924">
      <w:pPr>
        <w:pStyle w:val="Frspaiere"/>
        <w:jc w:val="both"/>
        <w:rPr>
          <w:rFonts w:ascii="Times New Roman" w:hAnsi="Times New Roman" w:cs="Times New Roman"/>
          <w:sz w:val="24"/>
          <w:szCs w:val="24"/>
        </w:rPr>
      </w:pPr>
      <w:r w:rsidRPr="00EA77EB">
        <w:rPr>
          <w:rFonts w:ascii="Times New Roman" w:hAnsi="Times New Roman" w:cs="Times New Roman"/>
          <w:sz w:val="24"/>
          <w:szCs w:val="24"/>
        </w:rPr>
        <w:t>(4</w:t>
      </w:r>
      <w:r w:rsidR="001A0924" w:rsidRPr="00EA77EB">
        <w:rPr>
          <w:rFonts w:ascii="Times New Roman" w:hAnsi="Times New Roman" w:cs="Times New Roman"/>
          <w:sz w:val="24"/>
          <w:szCs w:val="24"/>
        </w:rPr>
        <w:t>) Se vor transmite contribuabililor comunicări referitoare la valoarea clădirilor şi a</w:t>
      </w:r>
      <w:r w:rsidR="00FE0131" w:rsidRPr="00EA77EB">
        <w:rPr>
          <w:rFonts w:ascii="Times New Roman" w:hAnsi="Times New Roman" w:cs="Times New Roman"/>
          <w:sz w:val="24"/>
          <w:szCs w:val="24"/>
        </w:rPr>
        <w:t xml:space="preserve"> </w:t>
      </w:r>
      <w:r w:rsidR="001A0924" w:rsidRPr="00EA77EB">
        <w:rPr>
          <w:rFonts w:ascii="Times New Roman" w:hAnsi="Times New Roman" w:cs="Times New Roman"/>
          <w:sz w:val="24"/>
          <w:szCs w:val="24"/>
        </w:rPr>
        <w:t>terenurilor acoperite de acestea, precum şi impozitul aferent acestora, cu valoarea calculată în</w:t>
      </w:r>
      <w:r w:rsidR="00FE0131" w:rsidRPr="00EA77EB">
        <w:rPr>
          <w:rFonts w:ascii="Times New Roman" w:hAnsi="Times New Roman" w:cs="Times New Roman"/>
          <w:sz w:val="24"/>
          <w:szCs w:val="24"/>
        </w:rPr>
        <w:t xml:space="preserve"> </w:t>
      </w:r>
      <w:r w:rsidR="001A0924" w:rsidRPr="00EA77EB">
        <w:rPr>
          <w:rFonts w:ascii="Times New Roman" w:hAnsi="Times New Roman" w:cs="Times New Roman"/>
          <w:sz w:val="24"/>
          <w:szCs w:val="24"/>
        </w:rPr>
        <w:t xml:space="preserve">baza prevederilor art. 457- </w:t>
      </w:r>
      <w:proofErr w:type="gramStart"/>
      <w:r w:rsidR="001A0924" w:rsidRPr="00EA77EB">
        <w:rPr>
          <w:rFonts w:ascii="Times New Roman" w:hAnsi="Times New Roman" w:cs="Times New Roman"/>
          <w:sz w:val="24"/>
          <w:szCs w:val="24"/>
        </w:rPr>
        <w:t>art.460</w:t>
      </w:r>
      <w:proofErr w:type="gramEnd"/>
      <w:r w:rsidR="001A0924" w:rsidRPr="00EA77EB">
        <w:rPr>
          <w:rFonts w:ascii="Times New Roman" w:hAnsi="Times New Roman" w:cs="Times New Roman"/>
          <w:sz w:val="24"/>
          <w:szCs w:val="24"/>
        </w:rPr>
        <w:t xml:space="preserve"> din Codul fiscal.</w:t>
      </w:r>
    </w:p>
    <w:p w:rsidR="00555978" w:rsidRPr="00EA77EB" w:rsidRDefault="00555978" w:rsidP="001A0924">
      <w:pPr>
        <w:pStyle w:val="Frspaiere"/>
        <w:jc w:val="both"/>
        <w:rPr>
          <w:rFonts w:ascii="Times New Roman" w:hAnsi="Times New Roman" w:cs="Times New Roman"/>
          <w:sz w:val="24"/>
          <w:szCs w:val="24"/>
        </w:rPr>
      </w:pPr>
      <w:proofErr w:type="gramStart"/>
      <w:r w:rsidRPr="00EA77EB">
        <w:rPr>
          <w:rFonts w:ascii="Times New Roman" w:hAnsi="Times New Roman" w:cs="Times New Roman"/>
          <w:b/>
          <w:sz w:val="24"/>
          <w:szCs w:val="24"/>
        </w:rPr>
        <w:t>Art.7</w:t>
      </w:r>
      <w:r w:rsidRPr="00EA77EB">
        <w:rPr>
          <w:rFonts w:ascii="Times New Roman" w:hAnsi="Times New Roman" w:cs="Times New Roman"/>
          <w:sz w:val="24"/>
          <w:szCs w:val="24"/>
        </w:rPr>
        <w:t xml:space="preserve"> .</w:t>
      </w:r>
      <w:proofErr w:type="gramEnd"/>
      <w:r w:rsidRPr="00EA77EB">
        <w:rPr>
          <w:rFonts w:ascii="Times New Roman" w:hAnsi="Times New Roman" w:cs="Times New Roman"/>
          <w:sz w:val="24"/>
          <w:szCs w:val="24"/>
        </w:rPr>
        <w:t xml:space="preserve"> Stabilirea zonelor din cadrul localitatilor se face conform </w:t>
      </w:r>
      <w:r w:rsidRPr="00EA77EB">
        <w:rPr>
          <w:rFonts w:ascii="Times New Roman" w:hAnsi="Times New Roman" w:cs="Times New Roman"/>
          <w:color w:val="FF0000"/>
          <w:sz w:val="24"/>
          <w:szCs w:val="24"/>
        </w:rPr>
        <w:t>Anexei nr.1</w:t>
      </w:r>
      <w:r w:rsidRPr="00EA77EB">
        <w:rPr>
          <w:rFonts w:ascii="Times New Roman" w:hAnsi="Times New Roman" w:cs="Times New Roman"/>
          <w:sz w:val="24"/>
          <w:szCs w:val="24"/>
        </w:rPr>
        <w:t xml:space="preserve"> care face parte integranta din prezenta hotarare.</w:t>
      </w:r>
    </w:p>
    <w:p w:rsidR="001A0924" w:rsidRPr="00EA77EB" w:rsidRDefault="001A0924" w:rsidP="001A0924">
      <w:pPr>
        <w:pStyle w:val="Frspaiere"/>
        <w:jc w:val="both"/>
        <w:rPr>
          <w:rFonts w:ascii="Times New Roman" w:hAnsi="Times New Roman" w:cs="Times New Roman"/>
          <w:sz w:val="24"/>
          <w:szCs w:val="24"/>
        </w:rPr>
      </w:pPr>
      <w:r w:rsidRPr="00EA77EB">
        <w:rPr>
          <w:rFonts w:ascii="Times New Roman" w:hAnsi="Times New Roman" w:cs="Times New Roman"/>
          <w:b/>
          <w:sz w:val="24"/>
          <w:szCs w:val="24"/>
        </w:rPr>
        <w:t xml:space="preserve">Art. </w:t>
      </w:r>
      <w:r w:rsidR="00555978" w:rsidRPr="00EA77EB">
        <w:rPr>
          <w:rFonts w:ascii="Times New Roman" w:hAnsi="Times New Roman" w:cs="Times New Roman"/>
          <w:b/>
          <w:sz w:val="24"/>
          <w:szCs w:val="24"/>
        </w:rPr>
        <w:t>8</w:t>
      </w:r>
      <w:r w:rsidRPr="00EA77EB">
        <w:rPr>
          <w:rFonts w:ascii="Times New Roman" w:hAnsi="Times New Roman" w:cs="Times New Roman"/>
          <w:sz w:val="24"/>
          <w:szCs w:val="24"/>
        </w:rPr>
        <w:t xml:space="preserve"> (1) Impozitul pe clădiri se plăteşte anual, în 2 rate egale, până la datele de 31 martie şi</w:t>
      </w:r>
      <w:r w:rsidR="00E000B3" w:rsidRPr="00EA77EB">
        <w:rPr>
          <w:rFonts w:ascii="Times New Roman" w:hAnsi="Times New Roman" w:cs="Times New Roman"/>
          <w:sz w:val="24"/>
          <w:szCs w:val="24"/>
        </w:rPr>
        <w:t xml:space="preserve"> </w:t>
      </w:r>
      <w:r w:rsidRPr="00EA77EB">
        <w:rPr>
          <w:rFonts w:ascii="Times New Roman" w:hAnsi="Times New Roman" w:cs="Times New Roman"/>
          <w:sz w:val="24"/>
          <w:szCs w:val="24"/>
        </w:rPr>
        <w:t>30 septembrie, inclusiv.</w:t>
      </w:r>
    </w:p>
    <w:p w:rsidR="001A0924" w:rsidRPr="00EA77EB" w:rsidRDefault="001A0924" w:rsidP="001A0924">
      <w:pPr>
        <w:pStyle w:val="Frspaiere"/>
        <w:jc w:val="both"/>
        <w:rPr>
          <w:rFonts w:ascii="Times New Roman" w:hAnsi="Times New Roman" w:cs="Times New Roman"/>
          <w:sz w:val="24"/>
          <w:szCs w:val="24"/>
        </w:rPr>
      </w:pPr>
      <w:r w:rsidRPr="00EA77EB">
        <w:rPr>
          <w:rFonts w:ascii="Times New Roman" w:hAnsi="Times New Roman" w:cs="Times New Roman"/>
          <w:sz w:val="24"/>
          <w:szCs w:val="24"/>
        </w:rPr>
        <w:t>(2) Pentru plata cu anticipaţie a impozitului pe clădiri, datorat pentru întregul an 2023</w:t>
      </w:r>
      <w:r w:rsidR="00E000B3" w:rsidRPr="00EA77EB">
        <w:rPr>
          <w:rFonts w:ascii="Times New Roman" w:hAnsi="Times New Roman" w:cs="Times New Roman"/>
          <w:sz w:val="24"/>
          <w:szCs w:val="24"/>
        </w:rPr>
        <w:t xml:space="preserve"> </w:t>
      </w:r>
      <w:r w:rsidRPr="00EA77EB">
        <w:rPr>
          <w:rFonts w:ascii="Times New Roman" w:hAnsi="Times New Roman" w:cs="Times New Roman"/>
          <w:sz w:val="24"/>
          <w:szCs w:val="24"/>
        </w:rPr>
        <w:t>de catre contribuabili, pana la data de 31</w:t>
      </w:r>
      <w:r w:rsidR="00B17406" w:rsidRPr="00EA77EB">
        <w:rPr>
          <w:rFonts w:ascii="Times New Roman" w:hAnsi="Times New Roman" w:cs="Times New Roman"/>
          <w:sz w:val="24"/>
          <w:szCs w:val="24"/>
        </w:rPr>
        <w:t xml:space="preserve"> martie, inclusiv, a anului 2026</w:t>
      </w:r>
      <w:r w:rsidRPr="00EA77EB">
        <w:rPr>
          <w:rFonts w:ascii="Times New Roman" w:hAnsi="Times New Roman" w:cs="Times New Roman"/>
          <w:sz w:val="24"/>
          <w:szCs w:val="24"/>
        </w:rPr>
        <w:t>, se acordă o bonificaţie</w:t>
      </w:r>
      <w:r w:rsidR="00E000B3" w:rsidRPr="00EA77EB">
        <w:rPr>
          <w:rFonts w:ascii="Times New Roman" w:hAnsi="Times New Roman" w:cs="Times New Roman"/>
          <w:sz w:val="24"/>
          <w:szCs w:val="24"/>
        </w:rPr>
        <w:t xml:space="preserve"> </w:t>
      </w:r>
      <w:r w:rsidRPr="00EA77EB">
        <w:rPr>
          <w:rFonts w:ascii="Times New Roman" w:hAnsi="Times New Roman" w:cs="Times New Roman"/>
          <w:sz w:val="24"/>
          <w:szCs w:val="24"/>
        </w:rPr>
        <w:t>de 10%.</w:t>
      </w:r>
    </w:p>
    <w:p w:rsidR="001A0924" w:rsidRPr="00EA77EB" w:rsidRDefault="001A0924" w:rsidP="001A0924">
      <w:pPr>
        <w:pStyle w:val="Frspaiere"/>
        <w:jc w:val="both"/>
        <w:rPr>
          <w:rFonts w:ascii="Times New Roman" w:hAnsi="Times New Roman" w:cs="Times New Roman"/>
          <w:sz w:val="24"/>
          <w:szCs w:val="24"/>
        </w:rPr>
      </w:pPr>
      <w:r w:rsidRPr="00EA77EB">
        <w:rPr>
          <w:rFonts w:ascii="Times New Roman" w:hAnsi="Times New Roman" w:cs="Times New Roman"/>
          <w:sz w:val="24"/>
          <w:szCs w:val="24"/>
        </w:rPr>
        <w:t>(3) În cazul contractelor de concesiune, închiriere, administrare sau folosinţă, care se</w:t>
      </w:r>
      <w:r w:rsidR="00DC78A5" w:rsidRPr="00EA77EB">
        <w:rPr>
          <w:rFonts w:ascii="Times New Roman" w:hAnsi="Times New Roman" w:cs="Times New Roman"/>
          <w:sz w:val="24"/>
          <w:szCs w:val="24"/>
        </w:rPr>
        <w:t xml:space="preserve"> </w:t>
      </w:r>
      <w:r w:rsidRPr="00EA77EB">
        <w:rPr>
          <w:rFonts w:ascii="Times New Roman" w:hAnsi="Times New Roman" w:cs="Times New Roman"/>
          <w:sz w:val="24"/>
          <w:szCs w:val="24"/>
        </w:rPr>
        <w:t>referă la o perioadă mai mare de un an, taxa pe clădiri se plăteşte anual, în două rate egale, până</w:t>
      </w:r>
      <w:r w:rsidR="00DC78A5" w:rsidRPr="00EA77EB">
        <w:rPr>
          <w:rFonts w:ascii="Times New Roman" w:hAnsi="Times New Roman" w:cs="Times New Roman"/>
          <w:sz w:val="24"/>
          <w:szCs w:val="24"/>
        </w:rPr>
        <w:t xml:space="preserve"> </w:t>
      </w:r>
      <w:r w:rsidRPr="00EA77EB">
        <w:rPr>
          <w:rFonts w:ascii="Times New Roman" w:hAnsi="Times New Roman" w:cs="Times New Roman"/>
          <w:sz w:val="24"/>
          <w:szCs w:val="24"/>
        </w:rPr>
        <w:t>la datele de 31 martie şi 30 septembrie, inclusiv.</w:t>
      </w:r>
    </w:p>
    <w:p w:rsidR="001A0924" w:rsidRPr="00EA77EB" w:rsidRDefault="001A0924" w:rsidP="001A0924">
      <w:pPr>
        <w:pStyle w:val="Frspaiere"/>
        <w:jc w:val="both"/>
        <w:rPr>
          <w:rFonts w:ascii="Times New Roman" w:hAnsi="Times New Roman" w:cs="Times New Roman"/>
          <w:sz w:val="24"/>
          <w:szCs w:val="24"/>
        </w:rPr>
      </w:pPr>
      <w:r w:rsidRPr="00EA77EB">
        <w:rPr>
          <w:rFonts w:ascii="Times New Roman" w:hAnsi="Times New Roman" w:cs="Times New Roman"/>
          <w:sz w:val="24"/>
          <w:szCs w:val="24"/>
        </w:rPr>
        <w:t>(4)În cazul contractelor de concesiune, închiriere, administrare sau folosinţă, care se</w:t>
      </w:r>
      <w:r w:rsidR="00DC78A5" w:rsidRPr="00EA77EB">
        <w:rPr>
          <w:rFonts w:ascii="Times New Roman" w:hAnsi="Times New Roman" w:cs="Times New Roman"/>
          <w:sz w:val="24"/>
          <w:szCs w:val="24"/>
        </w:rPr>
        <w:t xml:space="preserve"> </w:t>
      </w:r>
      <w:r w:rsidRPr="00EA77EB">
        <w:rPr>
          <w:rFonts w:ascii="Times New Roman" w:hAnsi="Times New Roman" w:cs="Times New Roman"/>
          <w:sz w:val="24"/>
          <w:szCs w:val="24"/>
        </w:rPr>
        <w:t>referă la perioade mai mari de o lună, taxa pe clădiri se plăteşte lunar, până la data de 25 inclusiv</w:t>
      </w:r>
      <w:r w:rsidR="00DC78A5" w:rsidRPr="00EA77EB">
        <w:rPr>
          <w:rFonts w:ascii="Times New Roman" w:hAnsi="Times New Roman" w:cs="Times New Roman"/>
          <w:sz w:val="24"/>
          <w:szCs w:val="24"/>
        </w:rPr>
        <w:t xml:space="preserve"> </w:t>
      </w:r>
      <w:r w:rsidRPr="00EA77EB">
        <w:rPr>
          <w:rFonts w:ascii="Times New Roman" w:hAnsi="Times New Roman" w:cs="Times New Roman"/>
          <w:sz w:val="24"/>
          <w:szCs w:val="24"/>
        </w:rPr>
        <w:t>a lunii următoare fiecărei luni din perioada de valabilitate a contractului, de către concesionar,</w:t>
      </w:r>
      <w:r w:rsidR="00DC78A5" w:rsidRPr="00EA77EB">
        <w:rPr>
          <w:rFonts w:ascii="Times New Roman" w:hAnsi="Times New Roman" w:cs="Times New Roman"/>
          <w:sz w:val="24"/>
          <w:szCs w:val="24"/>
        </w:rPr>
        <w:t xml:space="preserve"> </w:t>
      </w:r>
      <w:r w:rsidRPr="00EA77EB">
        <w:rPr>
          <w:rFonts w:ascii="Times New Roman" w:hAnsi="Times New Roman" w:cs="Times New Roman"/>
          <w:sz w:val="24"/>
          <w:szCs w:val="24"/>
        </w:rPr>
        <w:t>locatar, titularul dreptului de administrare sau de folosinţă.</w:t>
      </w:r>
    </w:p>
    <w:p w:rsidR="001A0924" w:rsidRPr="00EA77EB" w:rsidRDefault="001A0924" w:rsidP="001A0924">
      <w:pPr>
        <w:pStyle w:val="Frspaiere"/>
        <w:jc w:val="both"/>
        <w:rPr>
          <w:rFonts w:ascii="Times New Roman" w:hAnsi="Times New Roman" w:cs="Times New Roman"/>
          <w:sz w:val="24"/>
          <w:szCs w:val="24"/>
        </w:rPr>
      </w:pPr>
      <w:r w:rsidRPr="00EA77EB">
        <w:rPr>
          <w:rFonts w:ascii="Times New Roman" w:hAnsi="Times New Roman" w:cs="Times New Roman"/>
          <w:sz w:val="24"/>
          <w:szCs w:val="24"/>
        </w:rPr>
        <w:t>(5)În cazul contractelor care se referă la perioade mai mici de o lună, persoana juridică</w:t>
      </w:r>
      <w:r w:rsidR="00DC78A5" w:rsidRPr="00EA77EB">
        <w:rPr>
          <w:rFonts w:ascii="Times New Roman" w:hAnsi="Times New Roman" w:cs="Times New Roman"/>
          <w:sz w:val="24"/>
          <w:szCs w:val="24"/>
        </w:rPr>
        <w:t xml:space="preserve"> </w:t>
      </w:r>
      <w:r w:rsidRPr="00EA77EB">
        <w:rPr>
          <w:rFonts w:ascii="Times New Roman" w:hAnsi="Times New Roman" w:cs="Times New Roman"/>
          <w:sz w:val="24"/>
          <w:szCs w:val="24"/>
        </w:rPr>
        <w:t>de drept public care transmite dreptul de concesiune, închiriere, administrare sau folosinţă</w:t>
      </w:r>
      <w:r w:rsidR="00DC78A5" w:rsidRPr="00EA77EB">
        <w:rPr>
          <w:rFonts w:ascii="Times New Roman" w:hAnsi="Times New Roman" w:cs="Times New Roman"/>
          <w:sz w:val="24"/>
          <w:szCs w:val="24"/>
        </w:rPr>
        <w:t xml:space="preserve"> </w:t>
      </w:r>
      <w:r w:rsidRPr="00EA77EB">
        <w:rPr>
          <w:rFonts w:ascii="Times New Roman" w:hAnsi="Times New Roman" w:cs="Times New Roman"/>
          <w:sz w:val="24"/>
          <w:szCs w:val="24"/>
        </w:rPr>
        <w:t>colectează taxa pe clădiri de la concesionari, locatari, titularii dreptului de administrare sau de</w:t>
      </w:r>
      <w:r w:rsidR="00DC78A5" w:rsidRPr="00EA77EB">
        <w:rPr>
          <w:rFonts w:ascii="Times New Roman" w:hAnsi="Times New Roman" w:cs="Times New Roman"/>
          <w:sz w:val="24"/>
          <w:szCs w:val="24"/>
        </w:rPr>
        <w:t xml:space="preserve"> </w:t>
      </w:r>
      <w:r w:rsidRPr="00EA77EB">
        <w:rPr>
          <w:rFonts w:ascii="Times New Roman" w:hAnsi="Times New Roman" w:cs="Times New Roman"/>
          <w:sz w:val="24"/>
          <w:szCs w:val="24"/>
        </w:rPr>
        <w:t>folosinţă şi o varsă lunar, până la data de 25 inclusiv a lunii următoare fiecărei luni din perioada</w:t>
      </w:r>
      <w:r w:rsidR="00DC78A5" w:rsidRPr="00EA77EB">
        <w:rPr>
          <w:rFonts w:ascii="Times New Roman" w:hAnsi="Times New Roman" w:cs="Times New Roman"/>
          <w:sz w:val="24"/>
          <w:szCs w:val="24"/>
        </w:rPr>
        <w:t xml:space="preserve"> </w:t>
      </w:r>
      <w:r w:rsidRPr="00EA77EB">
        <w:rPr>
          <w:rFonts w:ascii="Times New Roman" w:hAnsi="Times New Roman" w:cs="Times New Roman"/>
          <w:sz w:val="24"/>
          <w:szCs w:val="24"/>
        </w:rPr>
        <w:t>de valabilitate a contractului.</w:t>
      </w:r>
    </w:p>
    <w:p w:rsidR="001A0924" w:rsidRPr="00EA77EB" w:rsidRDefault="001A0924" w:rsidP="001A0924">
      <w:pPr>
        <w:pStyle w:val="Frspaiere"/>
        <w:jc w:val="both"/>
        <w:rPr>
          <w:rFonts w:ascii="Times New Roman" w:hAnsi="Times New Roman" w:cs="Times New Roman"/>
          <w:sz w:val="24"/>
          <w:szCs w:val="24"/>
        </w:rPr>
      </w:pPr>
    </w:p>
    <w:p w:rsidR="001A0924" w:rsidRPr="00EA77EB" w:rsidRDefault="001A0924" w:rsidP="001A0924">
      <w:pPr>
        <w:pStyle w:val="Frspaiere"/>
        <w:jc w:val="both"/>
        <w:rPr>
          <w:rFonts w:ascii="Times New Roman" w:hAnsi="Times New Roman" w:cs="Times New Roman"/>
          <w:sz w:val="24"/>
          <w:szCs w:val="24"/>
        </w:rPr>
      </w:pPr>
      <w:r w:rsidRPr="00EA77EB">
        <w:rPr>
          <w:rFonts w:ascii="Times New Roman" w:hAnsi="Times New Roman" w:cs="Times New Roman"/>
          <w:sz w:val="24"/>
          <w:szCs w:val="24"/>
        </w:rPr>
        <w:t>B. IMPOZITUL PE TEREN ŞI TAXA PE TEREN</w:t>
      </w:r>
    </w:p>
    <w:p w:rsidR="001A0924" w:rsidRPr="00EA77EB" w:rsidRDefault="001A0924" w:rsidP="001A0924">
      <w:pPr>
        <w:pStyle w:val="Frspaiere"/>
        <w:jc w:val="both"/>
        <w:rPr>
          <w:rFonts w:ascii="Times New Roman" w:hAnsi="Times New Roman" w:cs="Times New Roman"/>
          <w:sz w:val="24"/>
          <w:szCs w:val="24"/>
        </w:rPr>
      </w:pPr>
    </w:p>
    <w:p w:rsidR="001A0924" w:rsidRPr="00EA77EB" w:rsidRDefault="00555978" w:rsidP="001A0924">
      <w:pPr>
        <w:pStyle w:val="Frspaiere"/>
        <w:jc w:val="both"/>
        <w:rPr>
          <w:rFonts w:ascii="Times New Roman" w:hAnsi="Times New Roman" w:cs="Times New Roman"/>
          <w:sz w:val="24"/>
          <w:szCs w:val="24"/>
        </w:rPr>
      </w:pPr>
      <w:r w:rsidRPr="00EA77EB">
        <w:rPr>
          <w:rFonts w:ascii="Times New Roman" w:hAnsi="Times New Roman" w:cs="Times New Roman"/>
          <w:b/>
          <w:sz w:val="24"/>
          <w:szCs w:val="24"/>
        </w:rPr>
        <w:t>Art. 9</w:t>
      </w:r>
      <w:r w:rsidR="001A0924" w:rsidRPr="00EA77EB">
        <w:rPr>
          <w:rFonts w:ascii="Times New Roman" w:hAnsi="Times New Roman" w:cs="Times New Roman"/>
          <w:sz w:val="24"/>
          <w:szCs w:val="24"/>
        </w:rPr>
        <w:t xml:space="preserve"> Impozitul pe teren şi taxa pe teren se datorează către bugetul local al </w:t>
      </w:r>
      <w:r w:rsidR="009A30EF" w:rsidRPr="00EA77EB">
        <w:rPr>
          <w:rFonts w:ascii="Times New Roman" w:hAnsi="Times New Roman" w:cs="Times New Roman"/>
          <w:sz w:val="24"/>
          <w:szCs w:val="24"/>
        </w:rPr>
        <w:t xml:space="preserve">comunei </w:t>
      </w:r>
      <w:r w:rsidR="00EA77EB" w:rsidRPr="00EA77EB">
        <w:rPr>
          <w:rFonts w:ascii="Times New Roman" w:hAnsi="Times New Roman" w:cs="Times New Roman"/>
          <w:sz w:val="24"/>
          <w:szCs w:val="24"/>
        </w:rPr>
        <w:t>Lunca Cernii de Jos</w:t>
      </w:r>
      <w:r w:rsidR="001A0924" w:rsidRPr="00EA77EB">
        <w:rPr>
          <w:rFonts w:ascii="Times New Roman" w:hAnsi="Times New Roman" w:cs="Times New Roman"/>
          <w:sz w:val="24"/>
          <w:szCs w:val="24"/>
        </w:rPr>
        <w:t xml:space="preserve"> d</w:t>
      </w:r>
      <w:r w:rsidR="009A30EF" w:rsidRPr="00EA77EB">
        <w:rPr>
          <w:rFonts w:ascii="Times New Roman" w:hAnsi="Times New Roman" w:cs="Times New Roman"/>
          <w:sz w:val="24"/>
          <w:szCs w:val="24"/>
        </w:rPr>
        <w:t xml:space="preserve">e </w:t>
      </w:r>
      <w:r w:rsidR="001A0924" w:rsidRPr="00EA77EB">
        <w:rPr>
          <w:rFonts w:ascii="Times New Roman" w:hAnsi="Times New Roman" w:cs="Times New Roman"/>
          <w:sz w:val="24"/>
          <w:szCs w:val="24"/>
        </w:rPr>
        <w:t xml:space="preserve">către contribuabilii persoane fizice şi persoane juridice prevăzuţi la art. 463 din Legea nr.227/2015 privind codul fiscal, cu modificările şi completările ulterioare, </w:t>
      </w:r>
      <w:proofErr w:type="gramStart"/>
      <w:r w:rsidR="001A0924" w:rsidRPr="00EA77EB">
        <w:rPr>
          <w:rFonts w:ascii="Times New Roman" w:hAnsi="Times New Roman" w:cs="Times New Roman"/>
          <w:sz w:val="24"/>
          <w:szCs w:val="24"/>
        </w:rPr>
        <w:t>care deţin</w:t>
      </w:r>
      <w:proofErr w:type="gramEnd"/>
      <w:r w:rsidR="001A0924" w:rsidRPr="00EA77EB">
        <w:rPr>
          <w:rFonts w:ascii="Times New Roman" w:hAnsi="Times New Roman" w:cs="Times New Roman"/>
          <w:sz w:val="24"/>
          <w:szCs w:val="24"/>
        </w:rPr>
        <w:t xml:space="preserve"> terenuri pe</w:t>
      </w:r>
      <w:r w:rsidR="009A30EF" w:rsidRPr="00EA77EB">
        <w:rPr>
          <w:rFonts w:ascii="Times New Roman" w:hAnsi="Times New Roman" w:cs="Times New Roman"/>
          <w:sz w:val="24"/>
          <w:szCs w:val="24"/>
        </w:rPr>
        <w:t xml:space="preserve"> </w:t>
      </w:r>
      <w:r w:rsidR="001A0924" w:rsidRPr="00EA77EB">
        <w:rPr>
          <w:rFonts w:ascii="Times New Roman" w:hAnsi="Times New Roman" w:cs="Times New Roman"/>
          <w:sz w:val="24"/>
          <w:szCs w:val="24"/>
        </w:rPr>
        <w:t xml:space="preserve">raza administrativ-teritorială a </w:t>
      </w:r>
      <w:r w:rsidR="009A30EF" w:rsidRPr="00EA77EB">
        <w:rPr>
          <w:rFonts w:ascii="Times New Roman" w:hAnsi="Times New Roman" w:cs="Times New Roman"/>
          <w:sz w:val="24"/>
          <w:szCs w:val="24"/>
        </w:rPr>
        <w:t xml:space="preserve">comunei </w:t>
      </w:r>
      <w:r w:rsidR="00EA77EB" w:rsidRPr="00EA77EB">
        <w:rPr>
          <w:rFonts w:ascii="Times New Roman" w:hAnsi="Times New Roman" w:cs="Times New Roman"/>
          <w:sz w:val="24"/>
          <w:szCs w:val="24"/>
        </w:rPr>
        <w:t>Lunca Cernii de Jos</w:t>
      </w:r>
      <w:r w:rsidR="001A0924" w:rsidRPr="00EA77EB">
        <w:rPr>
          <w:rFonts w:ascii="Times New Roman" w:hAnsi="Times New Roman" w:cs="Times New Roman"/>
          <w:sz w:val="24"/>
          <w:szCs w:val="24"/>
        </w:rPr>
        <w:t>, cu exceptiile şi în condiţiile prevăzute la art. 464</w:t>
      </w:r>
      <w:r w:rsidR="009A30EF" w:rsidRPr="00EA77EB">
        <w:rPr>
          <w:rFonts w:ascii="Times New Roman" w:hAnsi="Times New Roman" w:cs="Times New Roman"/>
          <w:sz w:val="24"/>
          <w:szCs w:val="24"/>
        </w:rPr>
        <w:t xml:space="preserve"> </w:t>
      </w:r>
      <w:r w:rsidR="001A0924" w:rsidRPr="00EA77EB">
        <w:rPr>
          <w:rFonts w:ascii="Times New Roman" w:hAnsi="Times New Roman" w:cs="Times New Roman"/>
          <w:sz w:val="24"/>
          <w:szCs w:val="24"/>
        </w:rPr>
        <w:t xml:space="preserve">din Legea nr. </w:t>
      </w:r>
      <w:proofErr w:type="gramStart"/>
      <w:r w:rsidR="001A0924" w:rsidRPr="00EA77EB">
        <w:rPr>
          <w:rFonts w:ascii="Times New Roman" w:hAnsi="Times New Roman" w:cs="Times New Roman"/>
          <w:sz w:val="24"/>
          <w:szCs w:val="24"/>
        </w:rPr>
        <w:t>227/2015 privind codul fiscal, cu modificările şi completările ulterioare.</w:t>
      </w:r>
      <w:proofErr w:type="gramEnd"/>
    </w:p>
    <w:p w:rsidR="009A30EF" w:rsidRPr="00EA77EB" w:rsidRDefault="002C5B61" w:rsidP="001A0924">
      <w:pPr>
        <w:pStyle w:val="Frspaiere"/>
        <w:jc w:val="both"/>
        <w:rPr>
          <w:rFonts w:ascii="Times New Roman" w:hAnsi="Times New Roman" w:cs="Times New Roman"/>
          <w:sz w:val="24"/>
          <w:szCs w:val="24"/>
        </w:rPr>
      </w:pPr>
      <w:r w:rsidRPr="00EA77EB">
        <w:rPr>
          <w:rFonts w:ascii="Times New Roman" w:hAnsi="Times New Roman" w:cs="Times New Roman"/>
          <w:b/>
          <w:sz w:val="24"/>
          <w:szCs w:val="24"/>
        </w:rPr>
        <w:t>Art.10</w:t>
      </w:r>
      <w:r w:rsidRPr="00EA77EB">
        <w:rPr>
          <w:rFonts w:ascii="Times New Roman" w:hAnsi="Times New Roman" w:cs="Times New Roman"/>
          <w:sz w:val="24"/>
          <w:szCs w:val="24"/>
        </w:rPr>
        <w:t xml:space="preserve"> Incadrarea pe zone a terenurilor, rangul localitatilor si coeficientul de corectie </w:t>
      </w:r>
      <w:proofErr w:type="gramStart"/>
      <w:r w:rsidRPr="00EA77EB">
        <w:rPr>
          <w:rFonts w:ascii="Times New Roman" w:hAnsi="Times New Roman" w:cs="Times New Roman"/>
          <w:sz w:val="24"/>
          <w:szCs w:val="24"/>
        </w:rPr>
        <w:t>este</w:t>
      </w:r>
      <w:proofErr w:type="gramEnd"/>
      <w:r w:rsidRPr="00EA77EB">
        <w:rPr>
          <w:rFonts w:ascii="Times New Roman" w:hAnsi="Times New Roman" w:cs="Times New Roman"/>
          <w:sz w:val="24"/>
          <w:szCs w:val="24"/>
        </w:rPr>
        <w:t xml:space="preserve"> stabilita conform </w:t>
      </w:r>
      <w:r w:rsidRPr="00EA77EB">
        <w:rPr>
          <w:rFonts w:ascii="Times New Roman" w:hAnsi="Times New Roman" w:cs="Times New Roman"/>
          <w:color w:val="FF0000"/>
          <w:sz w:val="24"/>
          <w:szCs w:val="24"/>
        </w:rPr>
        <w:t>Anexei nr.2</w:t>
      </w:r>
      <w:r w:rsidRPr="00EA77EB">
        <w:rPr>
          <w:rFonts w:ascii="Times New Roman" w:hAnsi="Times New Roman" w:cs="Times New Roman"/>
          <w:sz w:val="24"/>
          <w:szCs w:val="24"/>
        </w:rPr>
        <w:t xml:space="preserve"> care face parte integranta la prezenta hotarare.</w:t>
      </w:r>
    </w:p>
    <w:p w:rsidR="001A0924" w:rsidRPr="00EA77EB" w:rsidRDefault="00555978" w:rsidP="001A0924">
      <w:pPr>
        <w:pStyle w:val="Frspaiere"/>
        <w:jc w:val="both"/>
        <w:rPr>
          <w:rFonts w:ascii="Times New Roman" w:hAnsi="Times New Roman" w:cs="Times New Roman"/>
          <w:sz w:val="24"/>
          <w:szCs w:val="24"/>
        </w:rPr>
      </w:pPr>
      <w:r w:rsidRPr="00EA77EB">
        <w:rPr>
          <w:rFonts w:ascii="Times New Roman" w:hAnsi="Times New Roman" w:cs="Times New Roman"/>
          <w:b/>
          <w:sz w:val="24"/>
          <w:szCs w:val="24"/>
        </w:rPr>
        <w:lastRenderedPageBreak/>
        <w:t xml:space="preserve">Art. </w:t>
      </w:r>
      <w:proofErr w:type="gramStart"/>
      <w:r w:rsidRPr="00EA77EB">
        <w:rPr>
          <w:rFonts w:ascii="Times New Roman" w:hAnsi="Times New Roman" w:cs="Times New Roman"/>
          <w:b/>
          <w:sz w:val="24"/>
          <w:szCs w:val="24"/>
        </w:rPr>
        <w:t>1</w:t>
      </w:r>
      <w:r w:rsidR="002C5B61" w:rsidRPr="00EA77EB">
        <w:rPr>
          <w:rFonts w:ascii="Times New Roman" w:hAnsi="Times New Roman" w:cs="Times New Roman"/>
          <w:b/>
          <w:sz w:val="24"/>
          <w:szCs w:val="24"/>
        </w:rPr>
        <w:t>1</w:t>
      </w:r>
      <w:r w:rsidR="00375198" w:rsidRPr="00EA77EB">
        <w:rPr>
          <w:rFonts w:ascii="Times New Roman" w:hAnsi="Times New Roman" w:cs="Times New Roman"/>
          <w:b/>
          <w:sz w:val="24"/>
          <w:szCs w:val="24"/>
        </w:rPr>
        <w:t xml:space="preserve"> </w:t>
      </w:r>
      <w:r w:rsidR="001A0924" w:rsidRPr="00EA77EB">
        <w:rPr>
          <w:rFonts w:ascii="Times New Roman" w:hAnsi="Times New Roman" w:cs="Times New Roman"/>
          <w:sz w:val="24"/>
          <w:szCs w:val="24"/>
        </w:rPr>
        <w:t>Impozitul/taxa pe teren se stabileşte, potrivit dispoziţiilor art.</w:t>
      </w:r>
      <w:proofErr w:type="gramEnd"/>
      <w:r w:rsidR="001A0924" w:rsidRPr="00EA77EB">
        <w:rPr>
          <w:rFonts w:ascii="Times New Roman" w:hAnsi="Times New Roman" w:cs="Times New Roman"/>
          <w:sz w:val="24"/>
          <w:szCs w:val="24"/>
        </w:rPr>
        <w:t xml:space="preserve"> 465 din Legea nr. 227/2015</w:t>
      </w:r>
      <w:r w:rsidR="009A30EF" w:rsidRPr="00EA77EB">
        <w:rPr>
          <w:rFonts w:ascii="Times New Roman" w:hAnsi="Times New Roman" w:cs="Times New Roman"/>
          <w:sz w:val="24"/>
          <w:szCs w:val="24"/>
        </w:rPr>
        <w:t xml:space="preserve"> </w:t>
      </w:r>
      <w:r w:rsidR="001A0924" w:rsidRPr="00EA77EB">
        <w:rPr>
          <w:rFonts w:ascii="Times New Roman" w:hAnsi="Times New Roman" w:cs="Times New Roman"/>
          <w:sz w:val="24"/>
          <w:szCs w:val="24"/>
        </w:rPr>
        <w:t>privind codul fiscal, cu modificările şi completările ulterioare, luând în calcul suprafaţa</w:t>
      </w:r>
      <w:r w:rsidR="007B2FE2" w:rsidRPr="00EA77EB">
        <w:rPr>
          <w:rFonts w:ascii="Times New Roman" w:hAnsi="Times New Roman" w:cs="Times New Roman"/>
          <w:sz w:val="24"/>
          <w:szCs w:val="24"/>
        </w:rPr>
        <w:t xml:space="preserve"> </w:t>
      </w:r>
      <w:r w:rsidR="001A0924" w:rsidRPr="00EA77EB">
        <w:rPr>
          <w:rFonts w:ascii="Times New Roman" w:hAnsi="Times New Roman" w:cs="Times New Roman"/>
          <w:sz w:val="24"/>
          <w:szCs w:val="24"/>
        </w:rPr>
        <w:t>terenului, rangul localităţii în care este amplasat terenul, zona şi categoria de folosinţă a</w:t>
      </w:r>
      <w:r w:rsidR="007B2FE2" w:rsidRPr="00EA77EB">
        <w:rPr>
          <w:rFonts w:ascii="Times New Roman" w:hAnsi="Times New Roman" w:cs="Times New Roman"/>
          <w:sz w:val="24"/>
          <w:szCs w:val="24"/>
        </w:rPr>
        <w:t xml:space="preserve"> </w:t>
      </w:r>
      <w:r w:rsidR="001A0924" w:rsidRPr="00EA77EB">
        <w:rPr>
          <w:rFonts w:ascii="Times New Roman" w:hAnsi="Times New Roman" w:cs="Times New Roman"/>
          <w:sz w:val="24"/>
          <w:szCs w:val="24"/>
        </w:rPr>
        <w:t>terenului, conform încad</w:t>
      </w:r>
      <w:r w:rsidR="007B2FE2" w:rsidRPr="00EA77EB">
        <w:rPr>
          <w:rFonts w:ascii="Times New Roman" w:hAnsi="Times New Roman" w:cs="Times New Roman"/>
          <w:sz w:val="24"/>
          <w:szCs w:val="24"/>
        </w:rPr>
        <w:t xml:space="preserve">rării făcute de Consiliul local </w:t>
      </w:r>
      <w:r w:rsidR="00EA77EB" w:rsidRPr="00EA77EB">
        <w:rPr>
          <w:rFonts w:ascii="Times New Roman" w:hAnsi="Times New Roman" w:cs="Times New Roman"/>
          <w:sz w:val="24"/>
          <w:szCs w:val="24"/>
        </w:rPr>
        <w:t>Lunca Cernii de Jos</w:t>
      </w:r>
      <w:r w:rsidR="007B2FE2" w:rsidRPr="00EA77EB">
        <w:rPr>
          <w:rFonts w:ascii="Times New Roman" w:hAnsi="Times New Roman" w:cs="Times New Roman"/>
          <w:sz w:val="24"/>
          <w:szCs w:val="24"/>
        </w:rPr>
        <w:t xml:space="preserve"> </w:t>
      </w:r>
      <w:r w:rsidR="001A0924" w:rsidRPr="00EA77EB">
        <w:rPr>
          <w:rFonts w:ascii="Times New Roman" w:hAnsi="Times New Roman" w:cs="Times New Roman"/>
          <w:sz w:val="24"/>
          <w:szCs w:val="24"/>
        </w:rPr>
        <w:t xml:space="preserve"> şi conform </w:t>
      </w:r>
      <w:r w:rsidR="00D5735D" w:rsidRPr="00EA77EB">
        <w:rPr>
          <w:rFonts w:ascii="Times New Roman" w:hAnsi="Times New Roman" w:cs="Times New Roman"/>
          <w:color w:val="FF0000"/>
          <w:sz w:val="24"/>
          <w:szCs w:val="24"/>
        </w:rPr>
        <w:t>A</w:t>
      </w:r>
      <w:r w:rsidR="001A0924" w:rsidRPr="00EA77EB">
        <w:rPr>
          <w:rFonts w:ascii="Times New Roman" w:hAnsi="Times New Roman" w:cs="Times New Roman"/>
          <w:color w:val="FF0000"/>
          <w:sz w:val="24"/>
          <w:szCs w:val="24"/>
        </w:rPr>
        <w:t xml:space="preserve">nexei </w:t>
      </w:r>
      <w:r w:rsidR="00D5735D" w:rsidRPr="00EA77EB">
        <w:rPr>
          <w:rFonts w:ascii="Times New Roman" w:hAnsi="Times New Roman" w:cs="Times New Roman"/>
          <w:color w:val="FF0000"/>
          <w:sz w:val="24"/>
          <w:szCs w:val="24"/>
        </w:rPr>
        <w:t>nr.3</w:t>
      </w:r>
      <w:r w:rsidR="001A0924" w:rsidRPr="00EA77EB">
        <w:rPr>
          <w:rFonts w:ascii="Times New Roman" w:hAnsi="Times New Roman" w:cs="Times New Roman"/>
          <w:sz w:val="24"/>
          <w:szCs w:val="24"/>
        </w:rPr>
        <w:t xml:space="preserve"> la prezenta</w:t>
      </w:r>
      <w:r w:rsidR="007B2FE2" w:rsidRPr="00EA77EB">
        <w:rPr>
          <w:rFonts w:ascii="Times New Roman" w:hAnsi="Times New Roman" w:cs="Times New Roman"/>
          <w:sz w:val="24"/>
          <w:szCs w:val="24"/>
        </w:rPr>
        <w:t xml:space="preserve"> </w:t>
      </w:r>
      <w:r w:rsidR="001A0924" w:rsidRPr="00EA77EB">
        <w:rPr>
          <w:rFonts w:ascii="Times New Roman" w:hAnsi="Times New Roman" w:cs="Times New Roman"/>
          <w:sz w:val="24"/>
          <w:szCs w:val="24"/>
        </w:rPr>
        <w:t>hotărâre</w:t>
      </w:r>
      <w:r w:rsidR="00A0144B" w:rsidRPr="00EA77EB">
        <w:rPr>
          <w:rFonts w:ascii="Times New Roman" w:hAnsi="Times New Roman" w:cs="Times New Roman"/>
          <w:sz w:val="24"/>
          <w:szCs w:val="24"/>
        </w:rPr>
        <w:t>, cu exceptiile prevazute la alin.6</w:t>
      </w:r>
      <w:r w:rsidR="001A0924" w:rsidRPr="00EA77EB">
        <w:rPr>
          <w:rFonts w:ascii="Times New Roman" w:hAnsi="Times New Roman" w:cs="Times New Roman"/>
          <w:sz w:val="24"/>
          <w:szCs w:val="24"/>
        </w:rPr>
        <w:t>.</w:t>
      </w:r>
    </w:p>
    <w:p w:rsidR="001A0924" w:rsidRPr="00EA77EB" w:rsidRDefault="001A0924" w:rsidP="001A0924">
      <w:pPr>
        <w:pStyle w:val="Frspaiere"/>
        <w:jc w:val="both"/>
        <w:rPr>
          <w:rFonts w:ascii="Times New Roman" w:hAnsi="Times New Roman" w:cs="Times New Roman"/>
          <w:sz w:val="24"/>
          <w:szCs w:val="24"/>
        </w:rPr>
      </w:pPr>
      <w:r w:rsidRPr="00EA77EB">
        <w:rPr>
          <w:rFonts w:ascii="Times New Roman" w:hAnsi="Times New Roman" w:cs="Times New Roman"/>
          <w:b/>
          <w:sz w:val="24"/>
          <w:szCs w:val="24"/>
        </w:rPr>
        <w:t>Art.</w:t>
      </w:r>
      <w:r w:rsidR="00375198" w:rsidRPr="00EA77EB">
        <w:rPr>
          <w:rFonts w:ascii="Times New Roman" w:hAnsi="Times New Roman" w:cs="Times New Roman"/>
          <w:b/>
          <w:sz w:val="24"/>
          <w:szCs w:val="24"/>
        </w:rPr>
        <w:t>12</w:t>
      </w:r>
      <w:r w:rsidRPr="00EA77EB">
        <w:rPr>
          <w:rFonts w:ascii="Times New Roman" w:hAnsi="Times New Roman" w:cs="Times New Roman"/>
          <w:sz w:val="24"/>
          <w:szCs w:val="24"/>
        </w:rPr>
        <w:t xml:space="preserve"> (1) Impozitul pe teren se plateşte anual, în doua rate egale, până la datele de 31 martie</w:t>
      </w:r>
      <w:r w:rsidR="00E67914" w:rsidRPr="00EA77EB">
        <w:rPr>
          <w:rFonts w:ascii="Times New Roman" w:hAnsi="Times New Roman" w:cs="Times New Roman"/>
          <w:sz w:val="24"/>
          <w:szCs w:val="24"/>
        </w:rPr>
        <w:t xml:space="preserve"> </w:t>
      </w:r>
      <w:r w:rsidRPr="00EA77EB">
        <w:rPr>
          <w:rFonts w:ascii="Times New Roman" w:hAnsi="Times New Roman" w:cs="Times New Roman"/>
          <w:sz w:val="24"/>
          <w:szCs w:val="24"/>
        </w:rPr>
        <w:t>şi 30 septembrie inclusiv.</w:t>
      </w:r>
    </w:p>
    <w:p w:rsidR="001A0924" w:rsidRPr="00EA77EB" w:rsidRDefault="001A0924" w:rsidP="001A0924">
      <w:pPr>
        <w:pStyle w:val="Frspaiere"/>
        <w:jc w:val="both"/>
        <w:rPr>
          <w:rFonts w:ascii="Times New Roman" w:hAnsi="Times New Roman" w:cs="Times New Roman"/>
          <w:sz w:val="24"/>
          <w:szCs w:val="24"/>
        </w:rPr>
      </w:pPr>
      <w:r w:rsidRPr="00EA77EB">
        <w:rPr>
          <w:rFonts w:ascii="Times New Roman" w:hAnsi="Times New Roman" w:cs="Times New Roman"/>
          <w:sz w:val="24"/>
          <w:szCs w:val="24"/>
        </w:rPr>
        <w:t>(2) Pentru plata cu anticipaţie a impozitului pe teren, datorat pentru întregul an 2023,</w:t>
      </w:r>
      <w:r w:rsidR="00E67914" w:rsidRPr="00EA77EB">
        <w:rPr>
          <w:rFonts w:ascii="Times New Roman" w:hAnsi="Times New Roman" w:cs="Times New Roman"/>
          <w:sz w:val="24"/>
          <w:szCs w:val="24"/>
        </w:rPr>
        <w:t xml:space="preserve"> </w:t>
      </w:r>
      <w:r w:rsidRPr="00EA77EB">
        <w:rPr>
          <w:rFonts w:ascii="Times New Roman" w:hAnsi="Times New Roman" w:cs="Times New Roman"/>
          <w:sz w:val="24"/>
          <w:szCs w:val="24"/>
        </w:rPr>
        <w:t>până la data de 31 martie 2023, inclusiv, contribuabilii beneficiază de o bonificaţie de 10 %.</w:t>
      </w:r>
    </w:p>
    <w:p w:rsidR="001A0924" w:rsidRPr="00EA77EB" w:rsidRDefault="001A0924" w:rsidP="001A0924">
      <w:pPr>
        <w:pStyle w:val="Frspaiere"/>
        <w:jc w:val="both"/>
        <w:rPr>
          <w:rFonts w:ascii="Times New Roman" w:hAnsi="Times New Roman" w:cs="Times New Roman"/>
          <w:sz w:val="24"/>
          <w:szCs w:val="24"/>
        </w:rPr>
      </w:pPr>
      <w:r w:rsidRPr="00EA77EB">
        <w:rPr>
          <w:rFonts w:ascii="Times New Roman" w:hAnsi="Times New Roman" w:cs="Times New Roman"/>
          <w:sz w:val="24"/>
          <w:szCs w:val="24"/>
        </w:rPr>
        <w:t>(3)În cazul contractelor de concesiune, închiriere, administrare sau folosinţă, care se</w:t>
      </w:r>
      <w:r w:rsidR="00E67914" w:rsidRPr="00EA77EB">
        <w:rPr>
          <w:rFonts w:ascii="Times New Roman" w:hAnsi="Times New Roman" w:cs="Times New Roman"/>
          <w:sz w:val="24"/>
          <w:szCs w:val="24"/>
        </w:rPr>
        <w:t xml:space="preserve"> </w:t>
      </w:r>
      <w:r w:rsidRPr="00EA77EB">
        <w:rPr>
          <w:rFonts w:ascii="Times New Roman" w:hAnsi="Times New Roman" w:cs="Times New Roman"/>
          <w:sz w:val="24"/>
          <w:szCs w:val="24"/>
        </w:rPr>
        <w:t>referă la o perioadă mai mare de un an, taxa pe teren se plăteşte anual, în două rate egale, până</w:t>
      </w:r>
      <w:r w:rsidR="00E67914" w:rsidRPr="00EA77EB">
        <w:rPr>
          <w:rFonts w:ascii="Times New Roman" w:hAnsi="Times New Roman" w:cs="Times New Roman"/>
          <w:sz w:val="24"/>
          <w:szCs w:val="24"/>
        </w:rPr>
        <w:t xml:space="preserve"> </w:t>
      </w:r>
      <w:r w:rsidRPr="00EA77EB">
        <w:rPr>
          <w:rFonts w:ascii="Times New Roman" w:hAnsi="Times New Roman" w:cs="Times New Roman"/>
          <w:sz w:val="24"/>
          <w:szCs w:val="24"/>
        </w:rPr>
        <w:t>la datele de 31 martie şi 30 septembrie, inclusiv.</w:t>
      </w:r>
    </w:p>
    <w:p w:rsidR="001A0924" w:rsidRPr="00EA77EB" w:rsidRDefault="001A0924" w:rsidP="001A0924">
      <w:pPr>
        <w:pStyle w:val="Frspaiere"/>
        <w:jc w:val="both"/>
        <w:rPr>
          <w:rFonts w:ascii="Times New Roman" w:hAnsi="Times New Roman" w:cs="Times New Roman"/>
          <w:sz w:val="24"/>
          <w:szCs w:val="24"/>
        </w:rPr>
      </w:pPr>
      <w:r w:rsidRPr="00EA77EB">
        <w:rPr>
          <w:rFonts w:ascii="Times New Roman" w:hAnsi="Times New Roman" w:cs="Times New Roman"/>
          <w:sz w:val="24"/>
          <w:szCs w:val="24"/>
        </w:rPr>
        <w:t>(4)În cazul contractelor de concesiune, închiriere, administrare sau folosinţă, care se</w:t>
      </w:r>
      <w:r w:rsidR="00375198" w:rsidRPr="00EA77EB">
        <w:rPr>
          <w:rFonts w:ascii="Times New Roman" w:hAnsi="Times New Roman" w:cs="Times New Roman"/>
          <w:sz w:val="24"/>
          <w:szCs w:val="24"/>
        </w:rPr>
        <w:t xml:space="preserve"> </w:t>
      </w:r>
      <w:r w:rsidRPr="00EA77EB">
        <w:rPr>
          <w:rFonts w:ascii="Times New Roman" w:hAnsi="Times New Roman" w:cs="Times New Roman"/>
          <w:sz w:val="24"/>
          <w:szCs w:val="24"/>
        </w:rPr>
        <w:t>referă la perioade mai mari de o lună, taxa pe teren se plăteşte lunar, până la data de 25 inclusiv</w:t>
      </w:r>
      <w:r w:rsidR="00375198" w:rsidRPr="00EA77EB">
        <w:rPr>
          <w:rFonts w:ascii="Times New Roman" w:hAnsi="Times New Roman" w:cs="Times New Roman"/>
          <w:sz w:val="24"/>
          <w:szCs w:val="24"/>
        </w:rPr>
        <w:t xml:space="preserve"> </w:t>
      </w:r>
      <w:r w:rsidRPr="00EA77EB">
        <w:rPr>
          <w:rFonts w:ascii="Times New Roman" w:hAnsi="Times New Roman" w:cs="Times New Roman"/>
          <w:sz w:val="24"/>
          <w:szCs w:val="24"/>
        </w:rPr>
        <w:t>a lunii următoare fiecărei luni din perioada de valabilitate a contractului, de către concesionar,</w:t>
      </w:r>
      <w:r w:rsidR="00375198" w:rsidRPr="00EA77EB">
        <w:rPr>
          <w:rFonts w:ascii="Times New Roman" w:hAnsi="Times New Roman" w:cs="Times New Roman"/>
          <w:sz w:val="24"/>
          <w:szCs w:val="24"/>
        </w:rPr>
        <w:t xml:space="preserve"> </w:t>
      </w:r>
      <w:r w:rsidRPr="00EA77EB">
        <w:rPr>
          <w:rFonts w:ascii="Times New Roman" w:hAnsi="Times New Roman" w:cs="Times New Roman"/>
          <w:sz w:val="24"/>
          <w:szCs w:val="24"/>
        </w:rPr>
        <w:t>locatar, titularul dreptului de administrare sau de folosinţă.</w:t>
      </w:r>
    </w:p>
    <w:p w:rsidR="001A0924" w:rsidRPr="00EA77EB" w:rsidRDefault="001A0924" w:rsidP="001A0924">
      <w:pPr>
        <w:pStyle w:val="Frspaiere"/>
        <w:jc w:val="both"/>
        <w:rPr>
          <w:rFonts w:ascii="Times New Roman" w:hAnsi="Times New Roman" w:cs="Times New Roman"/>
          <w:sz w:val="24"/>
          <w:szCs w:val="24"/>
        </w:rPr>
      </w:pPr>
      <w:r w:rsidRPr="00EA77EB">
        <w:rPr>
          <w:rFonts w:ascii="Times New Roman" w:hAnsi="Times New Roman" w:cs="Times New Roman"/>
          <w:sz w:val="24"/>
          <w:szCs w:val="24"/>
        </w:rPr>
        <w:t>(5)În cazul contractelor care se referă la perioade mai mici de o lună, persoana juridică</w:t>
      </w:r>
      <w:r w:rsidR="00375198" w:rsidRPr="00EA77EB">
        <w:rPr>
          <w:rFonts w:ascii="Times New Roman" w:hAnsi="Times New Roman" w:cs="Times New Roman"/>
          <w:sz w:val="24"/>
          <w:szCs w:val="24"/>
        </w:rPr>
        <w:t xml:space="preserve"> </w:t>
      </w:r>
      <w:r w:rsidRPr="00EA77EB">
        <w:rPr>
          <w:rFonts w:ascii="Times New Roman" w:hAnsi="Times New Roman" w:cs="Times New Roman"/>
          <w:sz w:val="24"/>
          <w:szCs w:val="24"/>
        </w:rPr>
        <w:t>de drept public care transmite dreptul de concesiune, închiriere, administrare sau folosinţă</w:t>
      </w:r>
      <w:r w:rsidR="00375198" w:rsidRPr="00EA77EB">
        <w:rPr>
          <w:rFonts w:ascii="Times New Roman" w:hAnsi="Times New Roman" w:cs="Times New Roman"/>
          <w:sz w:val="24"/>
          <w:szCs w:val="24"/>
        </w:rPr>
        <w:t xml:space="preserve"> </w:t>
      </w:r>
      <w:r w:rsidRPr="00EA77EB">
        <w:rPr>
          <w:rFonts w:ascii="Times New Roman" w:hAnsi="Times New Roman" w:cs="Times New Roman"/>
          <w:sz w:val="24"/>
          <w:szCs w:val="24"/>
        </w:rPr>
        <w:t>colectează taxa pe teren de la concesionari, locatari, titularii dreptului de administrare sau de</w:t>
      </w:r>
      <w:r w:rsidR="00375198" w:rsidRPr="00EA77EB">
        <w:rPr>
          <w:rFonts w:ascii="Times New Roman" w:hAnsi="Times New Roman" w:cs="Times New Roman"/>
          <w:sz w:val="24"/>
          <w:szCs w:val="24"/>
        </w:rPr>
        <w:t xml:space="preserve"> </w:t>
      </w:r>
      <w:r w:rsidRPr="00EA77EB">
        <w:rPr>
          <w:rFonts w:ascii="Times New Roman" w:hAnsi="Times New Roman" w:cs="Times New Roman"/>
          <w:sz w:val="24"/>
          <w:szCs w:val="24"/>
        </w:rPr>
        <w:t>folosinţă şi o varsă lunar, până la data de 25 inclusiv a lunii următoare fiecărei luni din perioada</w:t>
      </w:r>
      <w:r w:rsidR="00375198" w:rsidRPr="00EA77EB">
        <w:rPr>
          <w:rFonts w:ascii="Times New Roman" w:hAnsi="Times New Roman" w:cs="Times New Roman"/>
          <w:sz w:val="24"/>
          <w:szCs w:val="24"/>
        </w:rPr>
        <w:t xml:space="preserve"> </w:t>
      </w:r>
      <w:r w:rsidRPr="00EA77EB">
        <w:rPr>
          <w:rFonts w:ascii="Times New Roman" w:hAnsi="Times New Roman" w:cs="Times New Roman"/>
          <w:sz w:val="24"/>
          <w:szCs w:val="24"/>
        </w:rPr>
        <w:t>de valabilitate a contractului.</w:t>
      </w:r>
    </w:p>
    <w:p w:rsidR="001A0924" w:rsidRPr="00EA77EB" w:rsidRDefault="001A0924" w:rsidP="001A0924">
      <w:pPr>
        <w:pStyle w:val="Frspaiere"/>
        <w:jc w:val="both"/>
        <w:rPr>
          <w:rFonts w:ascii="Times New Roman" w:hAnsi="Times New Roman" w:cs="Times New Roman"/>
          <w:sz w:val="24"/>
          <w:szCs w:val="24"/>
        </w:rPr>
      </w:pPr>
    </w:p>
    <w:p w:rsidR="001A0924" w:rsidRPr="00EA77EB" w:rsidRDefault="001A0924" w:rsidP="001A0924">
      <w:pPr>
        <w:pStyle w:val="Frspaiere"/>
        <w:jc w:val="both"/>
        <w:rPr>
          <w:rFonts w:ascii="Times New Roman" w:hAnsi="Times New Roman" w:cs="Times New Roman"/>
          <w:sz w:val="24"/>
          <w:szCs w:val="24"/>
        </w:rPr>
      </w:pPr>
      <w:proofErr w:type="gramStart"/>
      <w:r w:rsidRPr="00EA77EB">
        <w:rPr>
          <w:rFonts w:ascii="Times New Roman" w:hAnsi="Times New Roman" w:cs="Times New Roman"/>
          <w:sz w:val="24"/>
          <w:szCs w:val="24"/>
        </w:rPr>
        <w:t>C .</w:t>
      </w:r>
      <w:proofErr w:type="gramEnd"/>
      <w:r w:rsidRPr="00EA77EB">
        <w:rPr>
          <w:rFonts w:ascii="Times New Roman" w:hAnsi="Times New Roman" w:cs="Times New Roman"/>
          <w:sz w:val="24"/>
          <w:szCs w:val="24"/>
        </w:rPr>
        <w:t xml:space="preserve"> IMPOZITUL PE MIJLOACELE DE TRANSPORT</w:t>
      </w:r>
    </w:p>
    <w:p w:rsidR="001A0924" w:rsidRPr="00EA77EB" w:rsidRDefault="001A0924" w:rsidP="001A0924">
      <w:pPr>
        <w:pStyle w:val="Frspaiere"/>
        <w:jc w:val="both"/>
        <w:rPr>
          <w:rFonts w:ascii="Times New Roman" w:hAnsi="Times New Roman" w:cs="Times New Roman"/>
          <w:sz w:val="24"/>
          <w:szCs w:val="24"/>
        </w:rPr>
      </w:pPr>
    </w:p>
    <w:p w:rsidR="001A0924" w:rsidRPr="00EA77EB" w:rsidRDefault="001A0924" w:rsidP="001A0924">
      <w:pPr>
        <w:pStyle w:val="Frspaiere"/>
        <w:jc w:val="both"/>
        <w:rPr>
          <w:rFonts w:ascii="Times New Roman" w:hAnsi="Times New Roman" w:cs="Times New Roman"/>
          <w:sz w:val="24"/>
          <w:szCs w:val="24"/>
        </w:rPr>
      </w:pPr>
      <w:r w:rsidRPr="00EA77EB">
        <w:rPr>
          <w:rFonts w:ascii="Times New Roman" w:hAnsi="Times New Roman" w:cs="Times New Roman"/>
          <w:b/>
          <w:sz w:val="24"/>
          <w:szCs w:val="24"/>
        </w:rPr>
        <w:t xml:space="preserve">Art. </w:t>
      </w:r>
      <w:proofErr w:type="gramStart"/>
      <w:r w:rsidR="00375198" w:rsidRPr="00EA77EB">
        <w:rPr>
          <w:rFonts w:ascii="Times New Roman" w:hAnsi="Times New Roman" w:cs="Times New Roman"/>
          <w:b/>
          <w:sz w:val="24"/>
          <w:szCs w:val="24"/>
        </w:rPr>
        <w:t>13</w:t>
      </w:r>
      <w:r w:rsidRPr="00EA77EB">
        <w:rPr>
          <w:rFonts w:ascii="Times New Roman" w:hAnsi="Times New Roman" w:cs="Times New Roman"/>
          <w:sz w:val="24"/>
          <w:szCs w:val="24"/>
        </w:rPr>
        <w:t xml:space="preserve">(1) Impozitul pe mijloacele de transport se datorează către bugetul local al </w:t>
      </w:r>
      <w:r w:rsidR="00375198" w:rsidRPr="00EA77EB">
        <w:rPr>
          <w:rFonts w:ascii="Times New Roman" w:hAnsi="Times New Roman" w:cs="Times New Roman"/>
          <w:sz w:val="24"/>
          <w:szCs w:val="24"/>
        </w:rPr>
        <w:t xml:space="preserve">comunei </w:t>
      </w:r>
      <w:r w:rsidR="00EA77EB" w:rsidRPr="00EA77EB">
        <w:rPr>
          <w:rFonts w:ascii="Times New Roman" w:hAnsi="Times New Roman" w:cs="Times New Roman"/>
          <w:sz w:val="24"/>
          <w:szCs w:val="24"/>
        </w:rPr>
        <w:t>Lunca Cernii de Jos</w:t>
      </w:r>
      <w:r w:rsidRPr="00EA77EB">
        <w:rPr>
          <w:rFonts w:ascii="Times New Roman" w:hAnsi="Times New Roman" w:cs="Times New Roman"/>
          <w:sz w:val="24"/>
          <w:szCs w:val="24"/>
        </w:rPr>
        <w:t>, de către contribuabilii persoane fizice şi juridice, prevăzuţi la art.</w:t>
      </w:r>
      <w:proofErr w:type="gramEnd"/>
      <w:r w:rsidRPr="00EA77EB">
        <w:rPr>
          <w:rFonts w:ascii="Times New Roman" w:hAnsi="Times New Roman" w:cs="Times New Roman"/>
          <w:sz w:val="24"/>
          <w:szCs w:val="24"/>
        </w:rPr>
        <w:t xml:space="preserve"> 468 din Legea nr.</w:t>
      </w:r>
      <w:r w:rsidR="00375198" w:rsidRPr="00EA77EB">
        <w:rPr>
          <w:rFonts w:ascii="Times New Roman" w:hAnsi="Times New Roman" w:cs="Times New Roman"/>
          <w:sz w:val="24"/>
          <w:szCs w:val="24"/>
        </w:rPr>
        <w:t xml:space="preserve"> </w:t>
      </w:r>
      <w:proofErr w:type="gramStart"/>
      <w:r w:rsidRPr="00EA77EB">
        <w:rPr>
          <w:rFonts w:ascii="Times New Roman" w:hAnsi="Times New Roman" w:cs="Times New Roman"/>
          <w:sz w:val="24"/>
          <w:szCs w:val="24"/>
        </w:rPr>
        <w:t>227/2015 privind codul fiscal, cu domiciliul, sediul sau punctul de lucru, după caz, pe raza</w:t>
      </w:r>
      <w:r w:rsidR="00375198" w:rsidRPr="00EA77EB">
        <w:rPr>
          <w:rFonts w:ascii="Times New Roman" w:hAnsi="Times New Roman" w:cs="Times New Roman"/>
          <w:sz w:val="24"/>
          <w:szCs w:val="24"/>
        </w:rPr>
        <w:t xml:space="preserve"> </w:t>
      </w:r>
      <w:r w:rsidRPr="00EA77EB">
        <w:rPr>
          <w:rFonts w:ascii="Times New Roman" w:hAnsi="Times New Roman" w:cs="Times New Roman"/>
          <w:sz w:val="24"/>
          <w:szCs w:val="24"/>
        </w:rPr>
        <w:t xml:space="preserve">administrativ–teritorială a </w:t>
      </w:r>
      <w:r w:rsidR="00375198" w:rsidRPr="00EA77EB">
        <w:rPr>
          <w:rFonts w:ascii="Times New Roman" w:hAnsi="Times New Roman" w:cs="Times New Roman"/>
          <w:sz w:val="24"/>
          <w:szCs w:val="24"/>
        </w:rPr>
        <w:t xml:space="preserve">comunei </w:t>
      </w:r>
      <w:r w:rsidR="00EA77EB" w:rsidRPr="00EA77EB">
        <w:rPr>
          <w:rFonts w:ascii="Times New Roman" w:hAnsi="Times New Roman" w:cs="Times New Roman"/>
          <w:sz w:val="24"/>
          <w:szCs w:val="24"/>
        </w:rPr>
        <w:t>Lunca Cernii de Jos</w:t>
      </w:r>
      <w:r w:rsidRPr="00EA77EB">
        <w:rPr>
          <w:rFonts w:ascii="Times New Roman" w:hAnsi="Times New Roman" w:cs="Times New Roman"/>
          <w:sz w:val="24"/>
          <w:szCs w:val="24"/>
        </w:rPr>
        <w:t>, cu excepţiile şi în condiţiile prevăzute la art.</w:t>
      </w:r>
      <w:proofErr w:type="gramEnd"/>
      <w:r w:rsidRPr="00EA77EB">
        <w:rPr>
          <w:rFonts w:ascii="Times New Roman" w:hAnsi="Times New Roman" w:cs="Times New Roman"/>
          <w:sz w:val="24"/>
          <w:szCs w:val="24"/>
        </w:rPr>
        <w:t xml:space="preserve"> 469 din</w:t>
      </w:r>
      <w:r w:rsidR="00375198" w:rsidRPr="00EA77EB">
        <w:rPr>
          <w:rFonts w:ascii="Times New Roman" w:hAnsi="Times New Roman" w:cs="Times New Roman"/>
          <w:sz w:val="24"/>
          <w:szCs w:val="24"/>
        </w:rPr>
        <w:t xml:space="preserve"> </w:t>
      </w:r>
      <w:r w:rsidRPr="00EA77EB">
        <w:rPr>
          <w:rFonts w:ascii="Times New Roman" w:hAnsi="Times New Roman" w:cs="Times New Roman"/>
          <w:sz w:val="24"/>
          <w:szCs w:val="24"/>
        </w:rPr>
        <w:t xml:space="preserve">Legea nr. </w:t>
      </w:r>
      <w:proofErr w:type="gramStart"/>
      <w:r w:rsidRPr="00EA77EB">
        <w:rPr>
          <w:rFonts w:ascii="Times New Roman" w:hAnsi="Times New Roman" w:cs="Times New Roman"/>
          <w:sz w:val="24"/>
          <w:szCs w:val="24"/>
        </w:rPr>
        <w:t>227/2015 privind codul fiscal, cu modificările şi completările ulterioare.</w:t>
      </w:r>
      <w:proofErr w:type="gramEnd"/>
    </w:p>
    <w:p w:rsidR="001A0924" w:rsidRPr="00EA77EB" w:rsidRDefault="001A0924" w:rsidP="001A0924">
      <w:pPr>
        <w:pStyle w:val="Frspaiere"/>
        <w:jc w:val="both"/>
        <w:rPr>
          <w:rFonts w:ascii="Times New Roman" w:hAnsi="Times New Roman" w:cs="Times New Roman"/>
          <w:sz w:val="24"/>
          <w:szCs w:val="24"/>
        </w:rPr>
      </w:pPr>
      <w:r w:rsidRPr="00EA77EB">
        <w:rPr>
          <w:rFonts w:ascii="Times New Roman" w:hAnsi="Times New Roman" w:cs="Times New Roman"/>
          <w:sz w:val="24"/>
          <w:szCs w:val="24"/>
        </w:rPr>
        <w:t>(2) Impozitul pe mijloacele de transport se calculează în funcţie de tipul mijlocului de</w:t>
      </w:r>
      <w:r w:rsidR="00375198" w:rsidRPr="00EA77EB">
        <w:rPr>
          <w:rFonts w:ascii="Times New Roman" w:hAnsi="Times New Roman" w:cs="Times New Roman"/>
          <w:sz w:val="24"/>
          <w:szCs w:val="24"/>
        </w:rPr>
        <w:t xml:space="preserve"> </w:t>
      </w:r>
      <w:r w:rsidRPr="00EA77EB">
        <w:rPr>
          <w:rFonts w:ascii="Times New Roman" w:hAnsi="Times New Roman" w:cs="Times New Roman"/>
          <w:sz w:val="24"/>
          <w:szCs w:val="24"/>
        </w:rPr>
        <w:t>transport, conform dispoziţiilor art. 470 din Legea nr. 227/2015 privind codul fiscal, cu</w:t>
      </w:r>
      <w:r w:rsidR="00375198" w:rsidRPr="00EA77EB">
        <w:rPr>
          <w:rFonts w:ascii="Times New Roman" w:hAnsi="Times New Roman" w:cs="Times New Roman"/>
          <w:sz w:val="24"/>
          <w:szCs w:val="24"/>
        </w:rPr>
        <w:t xml:space="preserve"> </w:t>
      </w:r>
      <w:r w:rsidRPr="00EA77EB">
        <w:rPr>
          <w:rFonts w:ascii="Times New Roman" w:hAnsi="Times New Roman" w:cs="Times New Roman"/>
          <w:sz w:val="24"/>
          <w:szCs w:val="24"/>
        </w:rPr>
        <w:t xml:space="preserve">modificările şi completările ulterioare si potrivit </w:t>
      </w:r>
      <w:r w:rsidRPr="00EA77EB">
        <w:rPr>
          <w:rFonts w:ascii="Times New Roman" w:hAnsi="Times New Roman" w:cs="Times New Roman"/>
          <w:b/>
          <w:color w:val="FF0000"/>
          <w:sz w:val="24"/>
          <w:szCs w:val="24"/>
        </w:rPr>
        <w:t xml:space="preserve">anexei </w:t>
      </w:r>
      <w:proofErr w:type="gramStart"/>
      <w:r w:rsidR="00375198" w:rsidRPr="00EA77EB">
        <w:rPr>
          <w:rFonts w:ascii="Times New Roman" w:hAnsi="Times New Roman" w:cs="Times New Roman"/>
          <w:b/>
          <w:color w:val="FF0000"/>
          <w:sz w:val="24"/>
          <w:szCs w:val="24"/>
        </w:rPr>
        <w:t>4</w:t>
      </w:r>
      <w:r w:rsidR="00C9637F" w:rsidRPr="00EA77EB">
        <w:rPr>
          <w:rFonts w:ascii="Times New Roman" w:hAnsi="Times New Roman" w:cs="Times New Roman"/>
          <w:b/>
          <w:color w:val="FF0000"/>
          <w:sz w:val="24"/>
          <w:szCs w:val="24"/>
        </w:rPr>
        <w:t xml:space="preserve"> </w:t>
      </w:r>
      <w:r w:rsidRPr="00EA77EB">
        <w:rPr>
          <w:rFonts w:ascii="Times New Roman" w:hAnsi="Times New Roman" w:cs="Times New Roman"/>
          <w:sz w:val="24"/>
          <w:szCs w:val="24"/>
        </w:rPr>
        <w:t xml:space="preserve"> la</w:t>
      </w:r>
      <w:proofErr w:type="gramEnd"/>
      <w:r w:rsidRPr="00EA77EB">
        <w:rPr>
          <w:rFonts w:ascii="Times New Roman" w:hAnsi="Times New Roman" w:cs="Times New Roman"/>
          <w:sz w:val="24"/>
          <w:szCs w:val="24"/>
        </w:rPr>
        <w:t xml:space="preserve"> prezenta hotărăre.</w:t>
      </w:r>
    </w:p>
    <w:p w:rsidR="001A0924" w:rsidRPr="00EA77EB" w:rsidRDefault="001A0924" w:rsidP="001A0924">
      <w:pPr>
        <w:pStyle w:val="Frspaiere"/>
        <w:jc w:val="both"/>
        <w:rPr>
          <w:rFonts w:ascii="Times New Roman" w:hAnsi="Times New Roman" w:cs="Times New Roman"/>
          <w:sz w:val="24"/>
          <w:szCs w:val="24"/>
        </w:rPr>
      </w:pPr>
      <w:r w:rsidRPr="00EA77EB">
        <w:rPr>
          <w:rFonts w:ascii="Times New Roman" w:hAnsi="Times New Roman" w:cs="Times New Roman"/>
          <w:sz w:val="24"/>
          <w:szCs w:val="24"/>
        </w:rPr>
        <w:t>(3) În cazul mijloacelor de transport hibride, impozitul se reduce cu 50%.</w:t>
      </w:r>
    </w:p>
    <w:p w:rsidR="001A0924" w:rsidRPr="00EA77EB" w:rsidRDefault="00AA6A50" w:rsidP="001A0924">
      <w:pPr>
        <w:pStyle w:val="Frspaiere"/>
        <w:jc w:val="both"/>
        <w:rPr>
          <w:rFonts w:ascii="Times New Roman" w:hAnsi="Times New Roman" w:cs="Times New Roman"/>
          <w:sz w:val="24"/>
          <w:szCs w:val="24"/>
        </w:rPr>
      </w:pPr>
      <w:r w:rsidRPr="00EA77EB">
        <w:rPr>
          <w:rFonts w:ascii="Times New Roman" w:hAnsi="Times New Roman" w:cs="Times New Roman"/>
          <w:sz w:val="24"/>
          <w:szCs w:val="24"/>
        </w:rPr>
        <w:t xml:space="preserve"> </w:t>
      </w:r>
      <w:r w:rsidR="001A0924" w:rsidRPr="00EA77EB">
        <w:rPr>
          <w:rFonts w:ascii="Times New Roman" w:hAnsi="Times New Roman" w:cs="Times New Roman"/>
          <w:b/>
          <w:sz w:val="24"/>
          <w:szCs w:val="24"/>
        </w:rPr>
        <w:t>Art.</w:t>
      </w:r>
      <w:r w:rsidR="001A0924" w:rsidRPr="00EA77EB">
        <w:rPr>
          <w:rFonts w:ascii="Times New Roman" w:hAnsi="Times New Roman" w:cs="Times New Roman"/>
          <w:sz w:val="24"/>
          <w:szCs w:val="24"/>
        </w:rPr>
        <w:t xml:space="preserve"> </w:t>
      </w:r>
      <w:r w:rsidRPr="00EA77EB">
        <w:rPr>
          <w:rFonts w:ascii="Times New Roman" w:hAnsi="Times New Roman" w:cs="Times New Roman"/>
          <w:b/>
          <w:sz w:val="24"/>
          <w:szCs w:val="24"/>
        </w:rPr>
        <w:t xml:space="preserve">14 </w:t>
      </w:r>
      <w:r w:rsidR="001A0924" w:rsidRPr="00EA77EB">
        <w:rPr>
          <w:rFonts w:ascii="Times New Roman" w:hAnsi="Times New Roman" w:cs="Times New Roman"/>
          <w:sz w:val="24"/>
          <w:szCs w:val="24"/>
        </w:rPr>
        <w:t>(1) Impozitul asupra mijloacelor de transport se plăteşte anual în două rate egale până</w:t>
      </w:r>
      <w:r w:rsidRPr="00EA77EB">
        <w:rPr>
          <w:rFonts w:ascii="Times New Roman" w:hAnsi="Times New Roman" w:cs="Times New Roman"/>
          <w:sz w:val="24"/>
          <w:szCs w:val="24"/>
        </w:rPr>
        <w:t xml:space="preserve"> </w:t>
      </w:r>
      <w:r w:rsidR="001A0924" w:rsidRPr="00EA77EB">
        <w:rPr>
          <w:rFonts w:ascii="Times New Roman" w:hAnsi="Times New Roman" w:cs="Times New Roman"/>
          <w:sz w:val="24"/>
          <w:szCs w:val="24"/>
        </w:rPr>
        <w:t>la datele de 31 martie şi 30 septembrie inclusiv.</w:t>
      </w:r>
    </w:p>
    <w:p w:rsidR="001A0924" w:rsidRPr="00EA77EB" w:rsidRDefault="001A0924" w:rsidP="001A0924">
      <w:pPr>
        <w:pStyle w:val="Frspaiere"/>
        <w:jc w:val="both"/>
        <w:rPr>
          <w:rFonts w:ascii="Times New Roman" w:hAnsi="Times New Roman" w:cs="Times New Roman"/>
          <w:sz w:val="24"/>
          <w:szCs w:val="24"/>
        </w:rPr>
      </w:pPr>
      <w:r w:rsidRPr="00EA77EB">
        <w:rPr>
          <w:rFonts w:ascii="Times New Roman" w:hAnsi="Times New Roman" w:cs="Times New Roman"/>
          <w:sz w:val="24"/>
          <w:szCs w:val="24"/>
        </w:rPr>
        <w:t xml:space="preserve">(2) Pentru plata cu anticipaţie </w:t>
      </w:r>
      <w:proofErr w:type="gramStart"/>
      <w:r w:rsidRPr="00EA77EB">
        <w:rPr>
          <w:rFonts w:ascii="Times New Roman" w:hAnsi="Times New Roman" w:cs="Times New Roman"/>
          <w:sz w:val="24"/>
          <w:szCs w:val="24"/>
        </w:rPr>
        <w:t>a</w:t>
      </w:r>
      <w:proofErr w:type="gramEnd"/>
      <w:r w:rsidRPr="00EA77EB">
        <w:rPr>
          <w:rFonts w:ascii="Times New Roman" w:hAnsi="Times New Roman" w:cs="Times New Roman"/>
          <w:sz w:val="24"/>
          <w:szCs w:val="24"/>
        </w:rPr>
        <w:t xml:space="preserve"> impozitului pe mijlocul de transport, datorat pentru</w:t>
      </w:r>
    </w:p>
    <w:p w:rsidR="001A0924" w:rsidRPr="00EA77EB" w:rsidRDefault="001A0924" w:rsidP="001A0924">
      <w:pPr>
        <w:pStyle w:val="Frspaiere"/>
        <w:jc w:val="both"/>
        <w:rPr>
          <w:rFonts w:ascii="Times New Roman" w:hAnsi="Times New Roman" w:cs="Times New Roman"/>
          <w:sz w:val="24"/>
          <w:szCs w:val="24"/>
        </w:rPr>
      </w:pPr>
      <w:proofErr w:type="gramStart"/>
      <w:r w:rsidRPr="00EA77EB">
        <w:rPr>
          <w:rFonts w:ascii="Times New Roman" w:hAnsi="Times New Roman" w:cs="Times New Roman"/>
          <w:sz w:val="24"/>
          <w:szCs w:val="24"/>
        </w:rPr>
        <w:t>întregul</w:t>
      </w:r>
      <w:proofErr w:type="gramEnd"/>
      <w:r w:rsidRPr="00EA77EB">
        <w:rPr>
          <w:rFonts w:ascii="Times New Roman" w:hAnsi="Times New Roman" w:cs="Times New Roman"/>
          <w:sz w:val="24"/>
          <w:szCs w:val="24"/>
        </w:rPr>
        <w:t xml:space="preserve"> an 2023, de către contribuabili, până la data de 31 martie 2023, inclusiv, se acordă o</w:t>
      </w:r>
      <w:r w:rsidR="00AA6A50" w:rsidRPr="00EA77EB">
        <w:rPr>
          <w:rFonts w:ascii="Times New Roman" w:hAnsi="Times New Roman" w:cs="Times New Roman"/>
          <w:sz w:val="24"/>
          <w:szCs w:val="24"/>
        </w:rPr>
        <w:t xml:space="preserve"> </w:t>
      </w:r>
      <w:r w:rsidRPr="00EA77EB">
        <w:rPr>
          <w:rFonts w:ascii="Times New Roman" w:hAnsi="Times New Roman" w:cs="Times New Roman"/>
          <w:sz w:val="24"/>
          <w:szCs w:val="24"/>
        </w:rPr>
        <w:t>bonificaţie de 10 %.</w:t>
      </w:r>
    </w:p>
    <w:p w:rsidR="001A0924" w:rsidRPr="00EA77EB" w:rsidRDefault="001A0924" w:rsidP="001A0924">
      <w:pPr>
        <w:pStyle w:val="Frspaiere"/>
        <w:jc w:val="both"/>
        <w:rPr>
          <w:rFonts w:ascii="Times New Roman" w:hAnsi="Times New Roman" w:cs="Times New Roman"/>
          <w:sz w:val="24"/>
          <w:szCs w:val="24"/>
        </w:rPr>
      </w:pPr>
    </w:p>
    <w:p w:rsidR="001A0924" w:rsidRPr="00EA77EB" w:rsidRDefault="001A0924" w:rsidP="001A0924">
      <w:pPr>
        <w:pStyle w:val="Frspaiere"/>
        <w:jc w:val="both"/>
        <w:rPr>
          <w:rFonts w:ascii="Times New Roman" w:hAnsi="Times New Roman" w:cs="Times New Roman"/>
          <w:sz w:val="24"/>
          <w:szCs w:val="24"/>
        </w:rPr>
      </w:pPr>
      <w:proofErr w:type="gramStart"/>
      <w:r w:rsidRPr="00EA77EB">
        <w:rPr>
          <w:rFonts w:ascii="Times New Roman" w:hAnsi="Times New Roman" w:cs="Times New Roman"/>
          <w:sz w:val="24"/>
          <w:szCs w:val="24"/>
        </w:rPr>
        <w:t>D .</w:t>
      </w:r>
      <w:proofErr w:type="gramEnd"/>
      <w:r w:rsidRPr="00EA77EB">
        <w:rPr>
          <w:rFonts w:ascii="Times New Roman" w:hAnsi="Times New Roman" w:cs="Times New Roman"/>
          <w:sz w:val="24"/>
          <w:szCs w:val="24"/>
        </w:rPr>
        <w:t xml:space="preserve"> TAXA PENTRU ELIBERAREA CERTIFICATELOR, AVIZELOR ŞI </w:t>
      </w:r>
      <w:proofErr w:type="gramStart"/>
      <w:r w:rsidRPr="00EA77EB">
        <w:rPr>
          <w:rFonts w:ascii="Times New Roman" w:hAnsi="Times New Roman" w:cs="Times New Roman"/>
          <w:sz w:val="24"/>
          <w:szCs w:val="24"/>
        </w:rPr>
        <w:t>A</w:t>
      </w:r>
      <w:proofErr w:type="gramEnd"/>
      <w:r w:rsidR="00885748" w:rsidRPr="00EA77EB">
        <w:rPr>
          <w:rFonts w:ascii="Times New Roman" w:hAnsi="Times New Roman" w:cs="Times New Roman"/>
          <w:sz w:val="24"/>
          <w:szCs w:val="24"/>
        </w:rPr>
        <w:t xml:space="preserve"> A</w:t>
      </w:r>
      <w:r w:rsidRPr="00EA77EB">
        <w:rPr>
          <w:rFonts w:ascii="Times New Roman" w:hAnsi="Times New Roman" w:cs="Times New Roman"/>
          <w:sz w:val="24"/>
          <w:szCs w:val="24"/>
        </w:rPr>
        <w:t>UTORIZAŢIILOR</w:t>
      </w:r>
    </w:p>
    <w:p w:rsidR="001A0924" w:rsidRPr="00EA77EB" w:rsidRDefault="001A0924" w:rsidP="001A0924">
      <w:pPr>
        <w:pStyle w:val="Frspaiere"/>
        <w:jc w:val="both"/>
        <w:rPr>
          <w:rFonts w:ascii="Times New Roman" w:hAnsi="Times New Roman" w:cs="Times New Roman"/>
          <w:sz w:val="24"/>
          <w:szCs w:val="24"/>
        </w:rPr>
      </w:pPr>
    </w:p>
    <w:p w:rsidR="00B17406" w:rsidRPr="00EA77EB" w:rsidRDefault="00B17406" w:rsidP="00B17406">
      <w:pPr>
        <w:autoSpaceDE w:val="0"/>
        <w:autoSpaceDN w:val="0"/>
        <w:adjustRightInd w:val="0"/>
        <w:spacing w:after="0" w:line="240" w:lineRule="auto"/>
        <w:ind w:right="-1170" w:firstLine="568"/>
        <w:jc w:val="both"/>
        <w:rPr>
          <w:rFonts w:ascii="Times New Roman" w:eastAsia="Times New Roman" w:hAnsi="Times New Roman" w:cs="Times New Roman"/>
          <w:sz w:val="24"/>
          <w:szCs w:val="24"/>
          <w:lang w:eastAsia="ro-RO"/>
        </w:rPr>
      </w:pPr>
      <w:r w:rsidRPr="00EA77EB">
        <w:rPr>
          <w:rFonts w:ascii="Times New Roman" w:eastAsia="Times New Roman" w:hAnsi="Times New Roman" w:cs="Times New Roman"/>
          <w:b/>
          <w:sz w:val="24"/>
          <w:szCs w:val="24"/>
          <w:lang w:eastAsia="ro-RO"/>
        </w:rPr>
        <w:t xml:space="preserve">Art. 13. </w:t>
      </w:r>
      <w:r w:rsidRPr="00EA77EB">
        <w:rPr>
          <w:rFonts w:ascii="Times New Roman" w:eastAsia="Times New Roman" w:hAnsi="Times New Roman" w:cs="Times New Roman"/>
          <w:sz w:val="24"/>
          <w:szCs w:val="24"/>
          <w:lang w:eastAsia="ro-RO"/>
        </w:rPr>
        <w:t xml:space="preserve">Orice persoană care trebuie </w:t>
      </w:r>
      <w:proofErr w:type="gramStart"/>
      <w:r w:rsidRPr="00EA77EB">
        <w:rPr>
          <w:rFonts w:ascii="Times New Roman" w:eastAsia="Times New Roman" w:hAnsi="Times New Roman" w:cs="Times New Roman"/>
          <w:sz w:val="24"/>
          <w:szCs w:val="24"/>
          <w:lang w:eastAsia="ro-RO"/>
        </w:rPr>
        <w:t>să</w:t>
      </w:r>
      <w:proofErr w:type="gramEnd"/>
      <w:r w:rsidRPr="00EA77EB">
        <w:rPr>
          <w:rFonts w:ascii="Times New Roman" w:eastAsia="Times New Roman" w:hAnsi="Times New Roman" w:cs="Times New Roman"/>
          <w:sz w:val="24"/>
          <w:szCs w:val="24"/>
          <w:lang w:eastAsia="ro-RO"/>
        </w:rPr>
        <w:t xml:space="preserve"> obţină un certificat, un aviz sau o autorizaţie dintre cele prevăzute la art. 474 – 475 </w:t>
      </w:r>
      <w:r w:rsidRPr="00EA77EB">
        <w:rPr>
          <w:rFonts w:ascii="Times New Roman" w:eastAsia="Lucida Sans Unicode" w:hAnsi="Times New Roman" w:cs="Times New Roman"/>
          <w:kern w:val="1"/>
          <w:sz w:val="24"/>
          <w:szCs w:val="24"/>
          <w:lang w:val="ro-RO" w:eastAsia="hi-IN" w:bidi="hi-IN"/>
        </w:rPr>
        <w:t>din Legea nr. 227/2015 privind codul fiscal</w:t>
      </w:r>
      <w:r w:rsidRPr="00EA77EB">
        <w:rPr>
          <w:rFonts w:ascii="Times New Roman" w:eastAsia="Times New Roman" w:hAnsi="Times New Roman" w:cs="Times New Roman"/>
          <w:sz w:val="24"/>
          <w:szCs w:val="24"/>
          <w:lang w:eastAsia="ro-RO"/>
        </w:rPr>
        <w:t>,</w:t>
      </w:r>
      <w:r w:rsidRPr="00EA77EB">
        <w:rPr>
          <w:rFonts w:ascii="Times New Roman" w:eastAsia="Lucida Sans Unicode" w:hAnsi="Times New Roman" w:cs="Times New Roman"/>
          <w:kern w:val="1"/>
          <w:sz w:val="24"/>
          <w:szCs w:val="24"/>
          <w:lang w:val="ro-RO" w:eastAsia="hi-IN" w:bidi="hi-IN"/>
        </w:rPr>
        <w:t xml:space="preserve"> cu modificările şi completările ulterioare,</w:t>
      </w:r>
      <w:r w:rsidRPr="00EA77EB">
        <w:rPr>
          <w:rFonts w:ascii="Times New Roman" w:eastAsia="Times New Roman" w:hAnsi="Times New Roman" w:cs="Times New Roman"/>
          <w:sz w:val="24"/>
          <w:szCs w:val="24"/>
          <w:lang w:eastAsia="ro-RO"/>
        </w:rPr>
        <w:t xml:space="preserve"> trebuie să plătească o taxă la compartimentul de specialitate al autorităţii administraţiei publice locale înainte de a i se elibera certificatul, avizul sau autorizaţia necesară, care se calculează potrivit normei juridice menţionată mai sus, cu excepţiile şi în condiţiile prevăzute la art 476 </w:t>
      </w:r>
      <w:r w:rsidRPr="00EA77EB">
        <w:rPr>
          <w:rFonts w:ascii="Times New Roman" w:eastAsia="Lucida Sans Unicode" w:hAnsi="Times New Roman" w:cs="Times New Roman"/>
          <w:kern w:val="1"/>
          <w:sz w:val="24"/>
          <w:szCs w:val="24"/>
          <w:lang w:val="ro-RO" w:eastAsia="hi-IN" w:bidi="hi-IN"/>
        </w:rPr>
        <w:t>din Legea nr. 227/2015 privind codul fiscal, cu modificările şi completările ulterioare</w:t>
      </w:r>
      <w:r w:rsidRPr="00EA77EB">
        <w:rPr>
          <w:rFonts w:ascii="Times New Roman" w:eastAsia="Times New Roman" w:hAnsi="Times New Roman" w:cs="Times New Roman"/>
          <w:sz w:val="24"/>
          <w:szCs w:val="24"/>
          <w:lang w:eastAsia="ro-RO"/>
        </w:rPr>
        <w:t>.</w:t>
      </w:r>
    </w:p>
    <w:p w:rsidR="00B17406" w:rsidRPr="00EA77EB" w:rsidRDefault="00B17406" w:rsidP="00B17406">
      <w:pPr>
        <w:autoSpaceDE w:val="0"/>
        <w:autoSpaceDN w:val="0"/>
        <w:adjustRightInd w:val="0"/>
        <w:spacing w:after="0" w:line="240" w:lineRule="auto"/>
        <w:ind w:right="-1170" w:firstLine="568"/>
        <w:jc w:val="both"/>
        <w:rPr>
          <w:rFonts w:ascii="Times New Roman" w:eastAsia="Times New Roman" w:hAnsi="Times New Roman" w:cs="Times New Roman"/>
          <w:sz w:val="24"/>
          <w:szCs w:val="24"/>
          <w:lang w:eastAsia="ro-RO"/>
        </w:rPr>
      </w:pPr>
    </w:p>
    <w:p w:rsidR="00B17406" w:rsidRDefault="00B17406" w:rsidP="00B17406">
      <w:pPr>
        <w:autoSpaceDE w:val="0"/>
        <w:autoSpaceDN w:val="0"/>
        <w:adjustRightInd w:val="0"/>
        <w:spacing w:after="0" w:line="240" w:lineRule="auto"/>
        <w:ind w:right="-1170" w:firstLine="568"/>
        <w:jc w:val="both"/>
        <w:rPr>
          <w:rFonts w:ascii="Times New Roman" w:eastAsia="Times New Roman" w:hAnsi="Times New Roman" w:cs="Times New Roman"/>
          <w:sz w:val="24"/>
          <w:szCs w:val="24"/>
          <w:lang w:eastAsia="ro-RO"/>
        </w:rPr>
      </w:pPr>
    </w:p>
    <w:p w:rsidR="00EA77EB" w:rsidRDefault="00EA77EB" w:rsidP="00B17406">
      <w:pPr>
        <w:autoSpaceDE w:val="0"/>
        <w:autoSpaceDN w:val="0"/>
        <w:adjustRightInd w:val="0"/>
        <w:spacing w:after="0" w:line="240" w:lineRule="auto"/>
        <w:ind w:right="-1170" w:firstLine="568"/>
        <w:jc w:val="both"/>
        <w:rPr>
          <w:rFonts w:ascii="Times New Roman" w:eastAsia="Times New Roman" w:hAnsi="Times New Roman" w:cs="Times New Roman"/>
          <w:sz w:val="24"/>
          <w:szCs w:val="24"/>
          <w:lang w:eastAsia="ro-RO"/>
        </w:rPr>
      </w:pPr>
    </w:p>
    <w:p w:rsidR="00EA77EB" w:rsidRDefault="00EA77EB" w:rsidP="00B17406">
      <w:pPr>
        <w:autoSpaceDE w:val="0"/>
        <w:autoSpaceDN w:val="0"/>
        <w:adjustRightInd w:val="0"/>
        <w:spacing w:after="0" w:line="240" w:lineRule="auto"/>
        <w:ind w:right="-1170" w:firstLine="568"/>
        <w:jc w:val="both"/>
        <w:rPr>
          <w:rFonts w:ascii="Times New Roman" w:eastAsia="Times New Roman" w:hAnsi="Times New Roman" w:cs="Times New Roman"/>
          <w:sz w:val="24"/>
          <w:szCs w:val="24"/>
          <w:lang w:eastAsia="ro-RO"/>
        </w:rPr>
      </w:pPr>
    </w:p>
    <w:p w:rsidR="00EA77EB" w:rsidRPr="00EA77EB" w:rsidRDefault="00EA77EB" w:rsidP="00B17406">
      <w:pPr>
        <w:autoSpaceDE w:val="0"/>
        <w:autoSpaceDN w:val="0"/>
        <w:adjustRightInd w:val="0"/>
        <w:spacing w:after="0" w:line="240" w:lineRule="auto"/>
        <w:ind w:right="-1170" w:firstLine="568"/>
        <w:jc w:val="both"/>
        <w:rPr>
          <w:rFonts w:ascii="Times New Roman" w:eastAsia="Times New Roman" w:hAnsi="Times New Roman" w:cs="Times New Roman"/>
          <w:sz w:val="24"/>
          <w:szCs w:val="24"/>
          <w:lang w:eastAsia="ro-RO"/>
        </w:rPr>
      </w:pPr>
    </w:p>
    <w:p w:rsidR="00B17406" w:rsidRPr="00EA77EB" w:rsidRDefault="00B17406" w:rsidP="00B17406">
      <w:pPr>
        <w:autoSpaceDE w:val="0"/>
        <w:autoSpaceDN w:val="0"/>
        <w:adjustRightInd w:val="0"/>
        <w:spacing w:after="0" w:line="240" w:lineRule="auto"/>
        <w:ind w:right="-1170" w:firstLine="568"/>
        <w:jc w:val="both"/>
        <w:rPr>
          <w:rFonts w:ascii="Times New Roman" w:eastAsia="Times New Roman" w:hAnsi="Times New Roman" w:cs="Times New Roman"/>
          <w:sz w:val="24"/>
          <w:szCs w:val="24"/>
          <w:lang w:eastAsia="ro-RO"/>
        </w:rPr>
      </w:pPr>
    </w:p>
    <w:p w:rsidR="00B17406" w:rsidRPr="00EA77EB" w:rsidRDefault="00B17406" w:rsidP="00B17406">
      <w:pPr>
        <w:autoSpaceDE w:val="0"/>
        <w:autoSpaceDN w:val="0"/>
        <w:adjustRightInd w:val="0"/>
        <w:spacing w:after="0" w:line="240" w:lineRule="auto"/>
        <w:ind w:right="-1170" w:firstLine="568"/>
        <w:jc w:val="center"/>
        <w:rPr>
          <w:rFonts w:ascii="Times New Roman" w:eastAsia="Times New Roman" w:hAnsi="Times New Roman" w:cs="Times New Roman"/>
          <w:b/>
          <w:sz w:val="24"/>
          <w:szCs w:val="24"/>
          <w:lang w:eastAsia="ro-RO"/>
        </w:rPr>
      </w:pPr>
      <w:r w:rsidRPr="00EA77EB">
        <w:rPr>
          <w:rFonts w:ascii="Times New Roman" w:eastAsia="Times New Roman" w:hAnsi="Times New Roman" w:cs="Times New Roman"/>
          <w:b/>
          <w:sz w:val="24"/>
          <w:szCs w:val="24"/>
          <w:lang w:eastAsia="ro-RO"/>
        </w:rPr>
        <w:t xml:space="preserve">Taxa pentru eliberarea certificatelor de urbanism, </w:t>
      </w:r>
      <w:proofErr w:type="gramStart"/>
      <w:r w:rsidRPr="00EA77EB">
        <w:rPr>
          <w:rFonts w:ascii="Times New Roman" w:eastAsia="Times New Roman" w:hAnsi="Times New Roman" w:cs="Times New Roman"/>
          <w:b/>
          <w:sz w:val="24"/>
          <w:szCs w:val="24"/>
          <w:lang w:eastAsia="ro-RO"/>
        </w:rPr>
        <w:t>a</w:t>
      </w:r>
      <w:proofErr w:type="gramEnd"/>
      <w:r w:rsidRPr="00EA77EB">
        <w:rPr>
          <w:rFonts w:ascii="Times New Roman" w:eastAsia="Times New Roman" w:hAnsi="Times New Roman" w:cs="Times New Roman"/>
          <w:b/>
          <w:sz w:val="24"/>
          <w:szCs w:val="24"/>
          <w:lang w:eastAsia="ro-RO"/>
        </w:rPr>
        <w:t xml:space="preserve"> autorizaţiilor de construire </w:t>
      </w:r>
    </w:p>
    <w:p w:rsidR="00B17406" w:rsidRPr="00EA77EB" w:rsidRDefault="00B17406" w:rsidP="00B17406">
      <w:pPr>
        <w:autoSpaceDE w:val="0"/>
        <w:autoSpaceDN w:val="0"/>
        <w:adjustRightInd w:val="0"/>
        <w:spacing w:after="0" w:line="240" w:lineRule="auto"/>
        <w:ind w:right="-1170" w:firstLine="568"/>
        <w:jc w:val="center"/>
        <w:rPr>
          <w:rFonts w:ascii="Times New Roman" w:eastAsia="Times New Roman" w:hAnsi="Times New Roman" w:cs="Times New Roman"/>
          <w:b/>
          <w:sz w:val="24"/>
          <w:szCs w:val="24"/>
          <w:lang w:eastAsia="ro-RO"/>
        </w:rPr>
      </w:pPr>
      <w:proofErr w:type="gramStart"/>
      <w:r w:rsidRPr="00EA77EB">
        <w:rPr>
          <w:rFonts w:ascii="Times New Roman" w:eastAsia="Times New Roman" w:hAnsi="Times New Roman" w:cs="Times New Roman"/>
          <w:b/>
          <w:sz w:val="24"/>
          <w:szCs w:val="24"/>
          <w:lang w:eastAsia="ro-RO"/>
        </w:rPr>
        <w:t>şi</w:t>
      </w:r>
      <w:proofErr w:type="gramEnd"/>
      <w:r w:rsidRPr="00EA77EB">
        <w:rPr>
          <w:rFonts w:ascii="Times New Roman" w:eastAsia="Times New Roman" w:hAnsi="Times New Roman" w:cs="Times New Roman"/>
          <w:b/>
          <w:sz w:val="24"/>
          <w:szCs w:val="24"/>
          <w:lang w:eastAsia="ro-RO"/>
        </w:rPr>
        <w:t xml:space="preserve"> a altor avize şi autorizaţii</w:t>
      </w:r>
    </w:p>
    <w:p w:rsidR="00B17406" w:rsidRPr="00EA77EB" w:rsidRDefault="00B17406" w:rsidP="00B17406">
      <w:pPr>
        <w:autoSpaceDE w:val="0"/>
        <w:autoSpaceDN w:val="0"/>
        <w:adjustRightInd w:val="0"/>
        <w:spacing w:after="0" w:line="240" w:lineRule="auto"/>
        <w:ind w:right="-1170" w:firstLine="568"/>
        <w:rPr>
          <w:rFonts w:ascii="Times New Roman" w:eastAsia="Times New Roman" w:hAnsi="Times New Roman" w:cs="Times New Roman"/>
          <w:sz w:val="24"/>
          <w:szCs w:val="24"/>
          <w:lang w:eastAsia="ro-RO"/>
        </w:rPr>
      </w:pPr>
      <w:r w:rsidRPr="00EA77EB">
        <w:rPr>
          <w:rFonts w:ascii="Times New Roman" w:eastAsia="Times New Roman" w:hAnsi="Times New Roman" w:cs="Times New Roman"/>
          <w:b/>
          <w:sz w:val="24"/>
          <w:szCs w:val="24"/>
          <w:lang w:eastAsia="ro-RO"/>
        </w:rPr>
        <w:t>Art. 14 (1)</w:t>
      </w:r>
      <w:r w:rsidRPr="00EA77EB">
        <w:rPr>
          <w:rFonts w:ascii="Times New Roman" w:eastAsia="Times New Roman" w:hAnsi="Times New Roman" w:cs="Times New Roman"/>
          <w:sz w:val="24"/>
          <w:szCs w:val="24"/>
          <w:lang w:eastAsia="ro-RO"/>
        </w:rPr>
        <w:t xml:space="preserve"> Taxa pentru eliberarea certificatului de urbanism, în mediul urban, </w:t>
      </w:r>
      <w:proofErr w:type="gramStart"/>
      <w:r w:rsidRPr="00EA77EB">
        <w:rPr>
          <w:rFonts w:ascii="Times New Roman" w:eastAsia="Times New Roman" w:hAnsi="Times New Roman" w:cs="Times New Roman"/>
          <w:sz w:val="24"/>
          <w:szCs w:val="24"/>
          <w:lang w:eastAsia="ro-RO"/>
        </w:rPr>
        <w:t>este</w:t>
      </w:r>
      <w:proofErr w:type="gramEnd"/>
      <w:r w:rsidRPr="00EA77EB">
        <w:rPr>
          <w:rFonts w:ascii="Times New Roman" w:eastAsia="Times New Roman" w:hAnsi="Times New Roman" w:cs="Times New Roman"/>
          <w:sz w:val="24"/>
          <w:szCs w:val="24"/>
          <w:lang w:eastAsia="ro-RO"/>
        </w:rPr>
        <w:t xml:space="preserve"> egală cu suma stabilită conform tabelului următor:</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1"/>
        <w:gridCol w:w="3772"/>
      </w:tblGrid>
      <w:tr w:rsidR="00B17406" w:rsidRPr="00EA77EB" w:rsidTr="00167429">
        <w:tc>
          <w:tcPr>
            <w:tcW w:w="4591" w:type="dxa"/>
          </w:tcPr>
          <w:p w:rsidR="00B17406" w:rsidRPr="00EA77EB" w:rsidRDefault="00B17406" w:rsidP="00167429">
            <w:pPr>
              <w:autoSpaceDE w:val="0"/>
              <w:autoSpaceDN w:val="0"/>
              <w:adjustRightInd w:val="0"/>
              <w:spacing w:after="0" w:line="240" w:lineRule="auto"/>
              <w:ind w:right="-1170"/>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Suprafaţa pentru care se obţine certificatul</w:t>
            </w:r>
          </w:p>
          <w:p w:rsidR="00B17406" w:rsidRPr="00EA77EB" w:rsidRDefault="00B17406" w:rsidP="00167429">
            <w:pPr>
              <w:autoSpaceDE w:val="0"/>
              <w:autoSpaceDN w:val="0"/>
              <w:adjustRightInd w:val="0"/>
              <w:spacing w:after="0" w:line="240" w:lineRule="auto"/>
              <w:ind w:right="-1170"/>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de urbanism</w:t>
            </w:r>
          </w:p>
        </w:tc>
        <w:tc>
          <w:tcPr>
            <w:tcW w:w="3772" w:type="dxa"/>
          </w:tcPr>
          <w:p w:rsidR="00B17406" w:rsidRPr="00EA77EB" w:rsidRDefault="00B17406" w:rsidP="00167429">
            <w:pPr>
              <w:autoSpaceDE w:val="0"/>
              <w:autoSpaceDN w:val="0"/>
              <w:adjustRightInd w:val="0"/>
              <w:spacing w:after="0" w:line="240" w:lineRule="auto"/>
              <w:ind w:right="-1170"/>
              <w:jc w:val="center"/>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-lei-</w:t>
            </w:r>
          </w:p>
        </w:tc>
      </w:tr>
      <w:tr w:rsidR="00B17406" w:rsidRPr="00EA77EB" w:rsidTr="00167429">
        <w:tc>
          <w:tcPr>
            <w:tcW w:w="4591" w:type="dxa"/>
          </w:tcPr>
          <w:p w:rsidR="00B17406" w:rsidRPr="00EA77EB" w:rsidRDefault="00B17406" w:rsidP="00167429">
            <w:pPr>
              <w:autoSpaceDE w:val="0"/>
              <w:autoSpaceDN w:val="0"/>
              <w:adjustRightInd w:val="0"/>
              <w:spacing w:after="0" w:line="240" w:lineRule="auto"/>
              <w:ind w:right="-1170"/>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 xml:space="preserve">a) până la 150 m, inclusiv                     </w:t>
            </w:r>
          </w:p>
        </w:tc>
        <w:tc>
          <w:tcPr>
            <w:tcW w:w="3772" w:type="dxa"/>
          </w:tcPr>
          <w:p w:rsidR="00B17406" w:rsidRPr="00EA77EB" w:rsidRDefault="00B17406" w:rsidP="00167429">
            <w:pPr>
              <w:autoSpaceDE w:val="0"/>
              <w:autoSpaceDN w:val="0"/>
              <w:adjustRightInd w:val="0"/>
              <w:spacing w:after="0" w:line="240" w:lineRule="auto"/>
              <w:ind w:right="-1170"/>
              <w:jc w:val="center"/>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4</w:t>
            </w:r>
          </w:p>
        </w:tc>
      </w:tr>
      <w:tr w:rsidR="00B17406" w:rsidRPr="00EA77EB" w:rsidTr="00167429">
        <w:trPr>
          <w:trHeight w:val="183"/>
        </w:trPr>
        <w:tc>
          <w:tcPr>
            <w:tcW w:w="4591" w:type="dxa"/>
          </w:tcPr>
          <w:p w:rsidR="00B17406" w:rsidRPr="00EA77EB" w:rsidRDefault="00B17406" w:rsidP="00167429">
            <w:pPr>
              <w:autoSpaceDE w:val="0"/>
              <w:autoSpaceDN w:val="0"/>
              <w:adjustRightInd w:val="0"/>
              <w:spacing w:after="0" w:line="240" w:lineRule="auto"/>
              <w:ind w:right="-1170"/>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 xml:space="preserve">b) între 151 şi 250 m, inclusiv                </w:t>
            </w:r>
          </w:p>
        </w:tc>
        <w:tc>
          <w:tcPr>
            <w:tcW w:w="3772" w:type="dxa"/>
          </w:tcPr>
          <w:p w:rsidR="00B17406" w:rsidRPr="00EA77EB" w:rsidRDefault="00B17406" w:rsidP="00167429">
            <w:pPr>
              <w:autoSpaceDE w:val="0"/>
              <w:autoSpaceDN w:val="0"/>
              <w:adjustRightInd w:val="0"/>
              <w:spacing w:after="0" w:line="240" w:lineRule="auto"/>
              <w:ind w:right="-1170"/>
              <w:jc w:val="center"/>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5</w:t>
            </w:r>
          </w:p>
        </w:tc>
      </w:tr>
      <w:tr w:rsidR="00B17406" w:rsidRPr="00EA77EB" w:rsidTr="00167429">
        <w:tc>
          <w:tcPr>
            <w:tcW w:w="4591" w:type="dxa"/>
          </w:tcPr>
          <w:p w:rsidR="00B17406" w:rsidRPr="00EA77EB" w:rsidRDefault="00B17406" w:rsidP="00167429">
            <w:pPr>
              <w:autoSpaceDE w:val="0"/>
              <w:autoSpaceDN w:val="0"/>
              <w:adjustRightInd w:val="0"/>
              <w:spacing w:after="0" w:line="240" w:lineRule="auto"/>
              <w:ind w:right="-1170"/>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 xml:space="preserve">c) între 251 şi 500 m, inclusiv                </w:t>
            </w:r>
          </w:p>
        </w:tc>
        <w:tc>
          <w:tcPr>
            <w:tcW w:w="3772" w:type="dxa"/>
          </w:tcPr>
          <w:p w:rsidR="00B17406" w:rsidRPr="00EA77EB" w:rsidRDefault="00B17406" w:rsidP="00167429">
            <w:pPr>
              <w:autoSpaceDE w:val="0"/>
              <w:autoSpaceDN w:val="0"/>
              <w:adjustRightInd w:val="0"/>
              <w:spacing w:after="0" w:line="240" w:lineRule="auto"/>
              <w:ind w:right="-1170"/>
              <w:jc w:val="center"/>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7</w:t>
            </w:r>
          </w:p>
        </w:tc>
      </w:tr>
      <w:tr w:rsidR="00B17406" w:rsidRPr="00EA77EB" w:rsidTr="00167429">
        <w:tc>
          <w:tcPr>
            <w:tcW w:w="4591" w:type="dxa"/>
          </w:tcPr>
          <w:p w:rsidR="00B17406" w:rsidRPr="00EA77EB" w:rsidRDefault="00B17406" w:rsidP="00167429">
            <w:pPr>
              <w:autoSpaceDE w:val="0"/>
              <w:autoSpaceDN w:val="0"/>
              <w:adjustRightInd w:val="0"/>
              <w:spacing w:after="0" w:line="240" w:lineRule="auto"/>
              <w:ind w:right="-1170"/>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 xml:space="preserve">d) între 501 şi 750 m, inclusiv                </w:t>
            </w:r>
          </w:p>
        </w:tc>
        <w:tc>
          <w:tcPr>
            <w:tcW w:w="3772" w:type="dxa"/>
          </w:tcPr>
          <w:p w:rsidR="00B17406" w:rsidRPr="00EA77EB" w:rsidRDefault="00B17406" w:rsidP="00167429">
            <w:pPr>
              <w:autoSpaceDE w:val="0"/>
              <w:autoSpaceDN w:val="0"/>
              <w:adjustRightInd w:val="0"/>
              <w:spacing w:after="0" w:line="240" w:lineRule="auto"/>
              <w:ind w:right="-1170"/>
              <w:jc w:val="center"/>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9</w:t>
            </w:r>
          </w:p>
        </w:tc>
      </w:tr>
      <w:tr w:rsidR="00B17406" w:rsidRPr="00EA77EB" w:rsidTr="00167429">
        <w:tc>
          <w:tcPr>
            <w:tcW w:w="4591" w:type="dxa"/>
          </w:tcPr>
          <w:p w:rsidR="00B17406" w:rsidRPr="00EA77EB" w:rsidRDefault="00B17406" w:rsidP="00167429">
            <w:pPr>
              <w:autoSpaceDE w:val="0"/>
              <w:autoSpaceDN w:val="0"/>
              <w:adjustRightInd w:val="0"/>
              <w:spacing w:after="0" w:line="240" w:lineRule="auto"/>
              <w:ind w:right="-1170"/>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 xml:space="preserve">e) între 751 şi 1.000 m, inclusiv              </w:t>
            </w:r>
          </w:p>
        </w:tc>
        <w:tc>
          <w:tcPr>
            <w:tcW w:w="3772" w:type="dxa"/>
          </w:tcPr>
          <w:p w:rsidR="00B17406" w:rsidRPr="00EA77EB" w:rsidRDefault="00B17406" w:rsidP="00167429">
            <w:pPr>
              <w:autoSpaceDE w:val="0"/>
              <w:autoSpaceDN w:val="0"/>
              <w:adjustRightInd w:val="0"/>
              <w:spacing w:after="0" w:line="240" w:lineRule="auto"/>
              <w:ind w:right="-1170"/>
              <w:jc w:val="center"/>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10</w:t>
            </w:r>
          </w:p>
        </w:tc>
      </w:tr>
      <w:tr w:rsidR="00B17406" w:rsidRPr="00EA77EB" w:rsidTr="00167429">
        <w:tc>
          <w:tcPr>
            <w:tcW w:w="4591" w:type="dxa"/>
          </w:tcPr>
          <w:p w:rsidR="00B17406" w:rsidRPr="00EA77EB" w:rsidRDefault="00B17406" w:rsidP="00167429">
            <w:pPr>
              <w:autoSpaceDE w:val="0"/>
              <w:autoSpaceDN w:val="0"/>
              <w:adjustRightInd w:val="0"/>
              <w:spacing w:after="0" w:line="240" w:lineRule="auto"/>
              <w:ind w:right="-1170"/>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f) peste 1.000 m</w:t>
            </w:r>
          </w:p>
        </w:tc>
        <w:tc>
          <w:tcPr>
            <w:tcW w:w="3772" w:type="dxa"/>
          </w:tcPr>
          <w:p w:rsidR="00B17406" w:rsidRPr="00EA77EB" w:rsidRDefault="00B17406" w:rsidP="00167429">
            <w:pPr>
              <w:autoSpaceDE w:val="0"/>
              <w:autoSpaceDN w:val="0"/>
              <w:adjustRightInd w:val="0"/>
              <w:spacing w:after="0" w:line="240" w:lineRule="auto"/>
              <w:ind w:right="-1170" w:hanging="1184"/>
              <w:jc w:val="center"/>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 xml:space="preserve">10 + 0,005 lei/m,pentru fiecare m </w:t>
            </w:r>
          </w:p>
          <w:p w:rsidR="00B17406" w:rsidRPr="00EA77EB" w:rsidRDefault="00B17406" w:rsidP="00167429">
            <w:pPr>
              <w:autoSpaceDE w:val="0"/>
              <w:autoSpaceDN w:val="0"/>
              <w:adjustRightInd w:val="0"/>
              <w:spacing w:after="0" w:line="240" w:lineRule="auto"/>
              <w:ind w:right="-1170" w:hanging="1184"/>
              <w:jc w:val="center"/>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care  depăşeşte 1.000 m</w:t>
            </w:r>
          </w:p>
        </w:tc>
      </w:tr>
    </w:tbl>
    <w:p w:rsidR="00B17406" w:rsidRPr="00EA77EB" w:rsidRDefault="00B17406" w:rsidP="00B17406">
      <w:pPr>
        <w:autoSpaceDE w:val="0"/>
        <w:autoSpaceDN w:val="0"/>
        <w:adjustRightInd w:val="0"/>
        <w:spacing w:after="0" w:line="240" w:lineRule="auto"/>
        <w:ind w:right="-1170"/>
        <w:rPr>
          <w:rFonts w:ascii="Times New Roman" w:eastAsia="Times New Roman" w:hAnsi="Times New Roman" w:cs="Times New Roman"/>
          <w:sz w:val="24"/>
          <w:szCs w:val="24"/>
          <w:lang w:eastAsia="ro-RO"/>
        </w:rPr>
      </w:pPr>
    </w:p>
    <w:p w:rsidR="00B17406" w:rsidRPr="00EA77EB" w:rsidRDefault="00B17406" w:rsidP="00B17406">
      <w:pPr>
        <w:autoSpaceDE w:val="0"/>
        <w:autoSpaceDN w:val="0"/>
        <w:adjustRightInd w:val="0"/>
        <w:spacing w:after="0" w:line="240" w:lineRule="auto"/>
        <w:ind w:right="-1170"/>
        <w:jc w:val="both"/>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 xml:space="preserve">    </w:t>
      </w:r>
      <w:r w:rsidRPr="00EA77EB">
        <w:rPr>
          <w:rFonts w:ascii="Times New Roman" w:eastAsia="Times New Roman" w:hAnsi="Times New Roman" w:cs="Times New Roman"/>
          <w:sz w:val="24"/>
          <w:szCs w:val="24"/>
          <w:lang w:eastAsia="ro-RO"/>
        </w:rPr>
        <w:tab/>
      </w:r>
      <w:r w:rsidRPr="00EA77EB">
        <w:rPr>
          <w:rFonts w:ascii="Times New Roman" w:eastAsia="Times New Roman" w:hAnsi="Times New Roman" w:cs="Times New Roman"/>
          <w:b/>
          <w:sz w:val="24"/>
          <w:szCs w:val="24"/>
          <w:lang w:eastAsia="ro-RO"/>
        </w:rPr>
        <w:t>(2)</w:t>
      </w:r>
      <w:r w:rsidRPr="00EA77EB">
        <w:rPr>
          <w:rFonts w:ascii="Times New Roman" w:eastAsia="Times New Roman" w:hAnsi="Times New Roman" w:cs="Times New Roman"/>
          <w:sz w:val="24"/>
          <w:szCs w:val="24"/>
          <w:lang w:eastAsia="ro-RO"/>
        </w:rPr>
        <w:t xml:space="preserve"> Taxa pentru eliberarea certificatului de urbanism pentru o zonă rurală </w:t>
      </w:r>
      <w:proofErr w:type="gramStart"/>
      <w:r w:rsidRPr="00EA77EB">
        <w:rPr>
          <w:rFonts w:ascii="Times New Roman" w:eastAsia="Times New Roman" w:hAnsi="Times New Roman" w:cs="Times New Roman"/>
          <w:sz w:val="24"/>
          <w:szCs w:val="24"/>
          <w:lang w:eastAsia="ro-RO"/>
        </w:rPr>
        <w:t>este</w:t>
      </w:r>
      <w:proofErr w:type="gramEnd"/>
      <w:r w:rsidRPr="00EA77EB">
        <w:rPr>
          <w:rFonts w:ascii="Times New Roman" w:eastAsia="Times New Roman" w:hAnsi="Times New Roman" w:cs="Times New Roman"/>
          <w:sz w:val="24"/>
          <w:szCs w:val="24"/>
          <w:lang w:eastAsia="ro-RO"/>
        </w:rPr>
        <w:t xml:space="preserve"> egală cu 50% din taxa stabilită conform alin. (1).</w:t>
      </w:r>
    </w:p>
    <w:p w:rsidR="00B17406" w:rsidRPr="00EA77EB" w:rsidRDefault="00B17406" w:rsidP="00B17406">
      <w:pPr>
        <w:autoSpaceDE w:val="0"/>
        <w:autoSpaceDN w:val="0"/>
        <w:adjustRightInd w:val="0"/>
        <w:spacing w:after="0" w:line="240" w:lineRule="auto"/>
        <w:ind w:right="-1170"/>
        <w:jc w:val="both"/>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 xml:space="preserve">    </w:t>
      </w:r>
      <w:r w:rsidRPr="00EA77EB">
        <w:rPr>
          <w:rFonts w:ascii="Times New Roman" w:eastAsia="Times New Roman" w:hAnsi="Times New Roman" w:cs="Times New Roman"/>
          <w:sz w:val="24"/>
          <w:szCs w:val="24"/>
          <w:lang w:eastAsia="ro-RO"/>
        </w:rPr>
        <w:tab/>
      </w:r>
      <w:r w:rsidRPr="00EA77EB">
        <w:rPr>
          <w:rFonts w:ascii="Times New Roman" w:eastAsia="Times New Roman" w:hAnsi="Times New Roman" w:cs="Times New Roman"/>
          <w:b/>
          <w:sz w:val="24"/>
          <w:szCs w:val="24"/>
          <w:lang w:eastAsia="ro-RO"/>
        </w:rPr>
        <w:t>(3)</w:t>
      </w:r>
      <w:r w:rsidRPr="00EA77EB">
        <w:rPr>
          <w:rFonts w:ascii="Times New Roman" w:eastAsia="Times New Roman" w:hAnsi="Times New Roman" w:cs="Times New Roman"/>
          <w:sz w:val="24"/>
          <w:szCs w:val="24"/>
          <w:lang w:eastAsia="ro-RO"/>
        </w:rPr>
        <w:t xml:space="preserve"> Taxa pentru prelungirea unui certificat de urbanism </w:t>
      </w:r>
      <w:proofErr w:type="gramStart"/>
      <w:r w:rsidRPr="00EA77EB">
        <w:rPr>
          <w:rFonts w:ascii="Times New Roman" w:eastAsia="Times New Roman" w:hAnsi="Times New Roman" w:cs="Times New Roman"/>
          <w:sz w:val="24"/>
          <w:szCs w:val="24"/>
          <w:lang w:eastAsia="ro-RO"/>
        </w:rPr>
        <w:t>este</w:t>
      </w:r>
      <w:proofErr w:type="gramEnd"/>
      <w:r w:rsidRPr="00EA77EB">
        <w:rPr>
          <w:rFonts w:ascii="Times New Roman" w:eastAsia="Times New Roman" w:hAnsi="Times New Roman" w:cs="Times New Roman"/>
          <w:sz w:val="24"/>
          <w:szCs w:val="24"/>
          <w:lang w:eastAsia="ro-RO"/>
        </w:rPr>
        <w:t xml:space="preserve"> egală cu 30% din cuantumul taxei pentru eliberarea certificatului sau a autorizaţiei iniţiale.</w:t>
      </w:r>
    </w:p>
    <w:p w:rsidR="00B17406" w:rsidRPr="00EA77EB" w:rsidRDefault="00B17406" w:rsidP="00B17406">
      <w:pPr>
        <w:autoSpaceDE w:val="0"/>
        <w:autoSpaceDN w:val="0"/>
        <w:adjustRightInd w:val="0"/>
        <w:spacing w:after="0" w:line="240" w:lineRule="auto"/>
        <w:ind w:right="-1170"/>
        <w:jc w:val="both"/>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 xml:space="preserve">    </w:t>
      </w:r>
      <w:r w:rsidRPr="00EA77EB">
        <w:rPr>
          <w:rFonts w:ascii="Times New Roman" w:eastAsia="Times New Roman" w:hAnsi="Times New Roman" w:cs="Times New Roman"/>
          <w:sz w:val="24"/>
          <w:szCs w:val="24"/>
          <w:lang w:eastAsia="ro-RO"/>
        </w:rPr>
        <w:tab/>
      </w:r>
      <w:r w:rsidRPr="00EA77EB">
        <w:rPr>
          <w:rFonts w:ascii="Times New Roman" w:eastAsia="Times New Roman" w:hAnsi="Times New Roman" w:cs="Times New Roman"/>
          <w:b/>
          <w:sz w:val="24"/>
          <w:szCs w:val="24"/>
          <w:lang w:eastAsia="ro-RO"/>
        </w:rPr>
        <w:t>(4)</w:t>
      </w:r>
      <w:r w:rsidRPr="00EA77EB">
        <w:rPr>
          <w:rFonts w:ascii="Times New Roman" w:eastAsia="Times New Roman" w:hAnsi="Times New Roman" w:cs="Times New Roman"/>
          <w:sz w:val="24"/>
          <w:szCs w:val="24"/>
          <w:lang w:eastAsia="ro-RO"/>
        </w:rPr>
        <w:t xml:space="preserve"> Taxa pentru avizarea certificatului de urbanism de către comisia de urbanism şi amenajarea teritoriului, de către primari sau de către structurile din cadrul consiliului local se stabileşte în sumă de 20 lei.</w:t>
      </w:r>
    </w:p>
    <w:p w:rsidR="00B17406" w:rsidRPr="00EA77EB" w:rsidRDefault="00B17406" w:rsidP="00B17406">
      <w:pPr>
        <w:autoSpaceDE w:val="0"/>
        <w:autoSpaceDN w:val="0"/>
        <w:adjustRightInd w:val="0"/>
        <w:spacing w:after="0" w:line="240" w:lineRule="auto"/>
        <w:ind w:right="-1170"/>
        <w:jc w:val="both"/>
        <w:rPr>
          <w:rFonts w:ascii="Times New Roman" w:eastAsia="Times New Roman" w:hAnsi="Times New Roman" w:cs="Times New Roman"/>
          <w:sz w:val="24"/>
          <w:szCs w:val="24"/>
          <w:lang w:eastAsia="ro-RO"/>
        </w:rPr>
      </w:pPr>
    </w:p>
    <w:p w:rsidR="00B17406" w:rsidRPr="00EA77EB" w:rsidRDefault="00B17406" w:rsidP="00B17406">
      <w:pPr>
        <w:autoSpaceDE w:val="0"/>
        <w:autoSpaceDN w:val="0"/>
        <w:adjustRightInd w:val="0"/>
        <w:spacing w:after="0" w:line="240" w:lineRule="auto"/>
        <w:ind w:right="-1170"/>
        <w:jc w:val="both"/>
        <w:rPr>
          <w:rFonts w:ascii="Times New Roman" w:eastAsia="Times New Roman" w:hAnsi="Times New Roman" w:cs="Times New Roman"/>
          <w:sz w:val="24"/>
          <w:szCs w:val="24"/>
          <w:lang w:eastAsia="ro-RO"/>
        </w:rPr>
      </w:pPr>
    </w:p>
    <w:p w:rsidR="00B17406" w:rsidRPr="00EA77EB" w:rsidRDefault="00B17406" w:rsidP="00B17406">
      <w:pPr>
        <w:autoSpaceDE w:val="0"/>
        <w:autoSpaceDN w:val="0"/>
        <w:adjustRightInd w:val="0"/>
        <w:spacing w:after="0" w:line="240" w:lineRule="auto"/>
        <w:ind w:right="-1170"/>
        <w:jc w:val="both"/>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 xml:space="preserve">    </w:t>
      </w:r>
      <w:r w:rsidRPr="00EA77EB">
        <w:rPr>
          <w:rFonts w:ascii="Times New Roman" w:eastAsia="Times New Roman" w:hAnsi="Times New Roman" w:cs="Times New Roman"/>
          <w:sz w:val="24"/>
          <w:szCs w:val="24"/>
          <w:lang w:eastAsia="ro-RO"/>
        </w:rPr>
        <w:tab/>
      </w:r>
      <w:r w:rsidRPr="00EA77EB">
        <w:rPr>
          <w:rFonts w:ascii="Times New Roman" w:eastAsia="Times New Roman" w:hAnsi="Times New Roman" w:cs="Times New Roman"/>
          <w:b/>
          <w:sz w:val="24"/>
          <w:szCs w:val="24"/>
          <w:lang w:eastAsia="ro-RO"/>
        </w:rPr>
        <w:t>Art. 15 (1)</w:t>
      </w:r>
      <w:r w:rsidRPr="00EA77EB">
        <w:rPr>
          <w:rFonts w:ascii="Times New Roman" w:eastAsia="Times New Roman" w:hAnsi="Times New Roman" w:cs="Times New Roman"/>
          <w:sz w:val="24"/>
          <w:szCs w:val="24"/>
          <w:lang w:eastAsia="ro-RO"/>
        </w:rPr>
        <w:t xml:space="preserve"> Taxa pentru eliberarea unei autorizaţii de construire pentru o clădire rezidenţială sau clădire-anexă este egală cu 0,5% din valoarea autorizată a lucrărilor de construcţii, care se stabileşte după regulile şi în condiţiile prevăzute la art. </w:t>
      </w:r>
      <w:proofErr w:type="gramStart"/>
      <w:r w:rsidRPr="00EA77EB">
        <w:rPr>
          <w:rFonts w:ascii="Times New Roman" w:eastAsia="Times New Roman" w:hAnsi="Times New Roman" w:cs="Times New Roman"/>
          <w:sz w:val="24"/>
          <w:szCs w:val="24"/>
          <w:lang w:eastAsia="ro-RO"/>
        </w:rPr>
        <w:t>474 alin.</w:t>
      </w:r>
      <w:proofErr w:type="gramEnd"/>
      <w:r w:rsidRPr="00EA77EB">
        <w:rPr>
          <w:rFonts w:ascii="Times New Roman" w:eastAsia="Times New Roman" w:hAnsi="Times New Roman" w:cs="Times New Roman"/>
          <w:sz w:val="24"/>
          <w:szCs w:val="24"/>
          <w:lang w:eastAsia="ro-RO"/>
        </w:rPr>
        <w:t xml:space="preserve"> 7 </w:t>
      </w:r>
      <w:r w:rsidRPr="00EA77EB">
        <w:rPr>
          <w:rFonts w:ascii="Times New Roman" w:eastAsia="Lucida Sans Unicode" w:hAnsi="Times New Roman" w:cs="Times New Roman"/>
          <w:kern w:val="1"/>
          <w:sz w:val="24"/>
          <w:szCs w:val="24"/>
          <w:lang w:val="ro-RO" w:eastAsia="hi-IN" w:bidi="hi-IN"/>
        </w:rPr>
        <w:t>din Legea nr. 227/2015 privind codul fiscal, cu modificările şi completările ulterioare</w:t>
      </w:r>
      <w:r w:rsidRPr="00EA77EB">
        <w:rPr>
          <w:rFonts w:ascii="Times New Roman" w:eastAsia="Times New Roman" w:hAnsi="Times New Roman" w:cs="Times New Roman"/>
          <w:sz w:val="24"/>
          <w:szCs w:val="24"/>
          <w:lang w:eastAsia="ro-RO"/>
        </w:rPr>
        <w:t>.</w:t>
      </w:r>
    </w:p>
    <w:p w:rsidR="00B17406" w:rsidRPr="00EA77EB" w:rsidRDefault="00B17406" w:rsidP="00B17406">
      <w:pPr>
        <w:autoSpaceDE w:val="0"/>
        <w:autoSpaceDN w:val="0"/>
        <w:adjustRightInd w:val="0"/>
        <w:spacing w:after="0" w:line="240" w:lineRule="auto"/>
        <w:ind w:right="-1170"/>
        <w:jc w:val="both"/>
        <w:rPr>
          <w:rFonts w:ascii="Times New Roman" w:eastAsia="Lucida Sans Unicode" w:hAnsi="Times New Roman" w:cs="Times New Roman"/>
          <w:kern w:val="1"/>
          <w:sz w:val="24"/>
          <w:szCs w:val="24"/>
          <w:lang w:val="ro-RO" w:eastAsia="hi-IN" w:bidi="hi-IN"/>
        </w:rPr>
      </w:pPr>
      <w:r w:rsidRPr="00EA77EB">
        <w:rPr>
          <w:rFonts w:ascii="Times New Roman" w:eastAsia="Times New Roman" w:hAnsi="Times New Roman" w:cs="Times New Roman"/>
          <w:sz w:val="24"/>
          <w:szCs w:val="24"/>
          <w:lang w:eastAsia="ro-RO"/>
        </w:rPr>
        <w:t xml:space="preserve">   </w:t>
      </w:r>
      <w:r w:rsidRPr="00EA77EB">
        <w:rPr>
          <w:rFonts w:ascii="Times New Roman" w:eastAsia="Times New Roman" w:hAnsi="Times New Roman" w:cs="Times New Roman"/>
          <w:sz w:val="24"/>
          <w:szCs w:val="24"/>
          <w:lang w:eastAsia="ro-RO"/>
        </w:rPr>
        <w:tab/>
      </w:r>
      <w:r w:rsidRPr="00EA77EB">
        <w:rPr>
          <w:rFonts w:ascii="Times New Roman" w:eastAsia="Times New Roman" w:hAnsi="Times New Roman" w:cs="Times New Roman"/>
          <w:b/>
          <w:sz w:val="24"/>
          <w:szCs w:val="24"/>
          <w:lang w:eastAsia="ro-RO"/>
        </w:rPr>
        <w:t>(2)</w:t>
      </w:r>
      <w:r w:rsidRPr="00EA77EB">
        <w:rPr>
          <w:rFonts w:ascii="Times New Roman" w:eastAsia="Times New Roman" w:hAnsi="Times New Roman" w:cs="Times New Roman"/>
          <w:sz w:val="24"/>
          <w:szCs w:val="24"/>
          <w:lang w:eastAsia="ro-RO"/>
        </w:rPr>
        <w:t xml:space="preserve"> Taxa pentru eliberarea autorizaţiei de construire pentru alte construcţii decât cele menţionate la alin. (1) </w:t>
      </w:r>
      <w:proofErr w:type="gramStart"/>
      <w:r w:rsidRPr="00EA77EB">
        <w:rPr>
          <w:rFonts w:ascii="Times New Roman" w:eastAsia="Times New Roman" w:hAnsi="Times New Roman" w:cs="Times New Roman"/>
          <w:sz w:val="24"/>
          <w:szCs w:val="24"/>
          <w:lang w:eastAsia="ro-RO"/>
        </w:rPr>
        <w:t>este</w:t>
      </w:r>
      <w:proofErr w:type="gramEnd"/>
      <w:r w:rsidRPr="00EA77EB">
        <w:rPr>
          <w:rFonts w:ascii="Times New Roman" w:eastAsia="Times New Roman" w:hAnsi="Times New Roman" w:cs="Times New Roman"/>
          <w:sz w:val="24"/>
          <w:szCs w:val="24"/>
          <w:lang w:eastAsia="ro-RO"/>
        </w:rPr>
        <w:t xml:space="preserve"> egală cu 1% din valoarea autorizată a lucrărilor de construcţie, inclusiv valoarea instalaţiilor aferente, care se stabileşte după regulile şi în condiţiile prevăzute la art. </w:t>
      </w:r>
      <w:proofErr w:type="gramStart"/>
      <w:r w:rsidRPr="00EA77EB">
        <w:rPr>
          <w:rFonts w:ascii="Times New Roman" w:eastAsia="Times New Roman" w:hAnsi="Times New Roman" w:cs="Times New Roman"/>
          <w:sz w:val="24"/>
          <w:szCs w:val="24"/>
          <w:lang w:eastAsia="ro-RO"/>
        </w:rPr>
        <w:t>474 alin.</w:t>
      </w:r>
      <w:proofErr w:type="gramEnd"/>
      <w:r w:rsidRPr="00EA77EB">
        <w:rPr>
          <w:rFonts w:ascii="Times New Roman" w:eastAsia="Times New Roman" w:hAnsi="Times New Roman" w:cs="Times New Roman"/>
          <w:sz w:val="24"/>
          <w:szCs w:val="24"/>
          <w:lang w:eastAsia="ro-RO"/>
        </w:rPr>
        <w:t xml:space="preserve"> 7 </w:t>
      </w:r>
      <w:r w:rsidRPr="00EA77EB">
        <w:rPr>
          <w:rFonts w:ascii="Times New Roman" w:eastAsia="Lucida Sans Unicode" w:hAnsi="Times New Roman" w:cs="Times New Roman"/>
          <w:kern w:val="1"/>
          <w:sz w:val="24"/>
          <w:szCs w:val="24"/>
          <w:lang w:val="ro-RO" w:eastAsia="hi-IN" w:bidi="hi-IN"/>
        </w:rPr>
        <w:t>din Legea nr. 227/2015 privind codul fiscal ,cu modificările şi completările ulterioar.</w:t>
      </w:r>
    </w:p>
    <w:p w:rsidR="00B17406" w:rsidRPr="00EA77EB" w:rsidRDefault="00B17406" w:rsidP="00B17406">
      <w:pPr>
        <w:autoSpaceDE w:val="0"/>
        <w:autoSpaceDN w:val="0"/>
        <w:adjustRightInd w:val="0"/>
        <w:spacing w:after="0" w:line="240" w:lineRule="auto"/>
        <w:ind w:right="-1170" w:firstLine="720"/>
        <w:jc w:val="both"/>
        <w:rPr>
          <w:rFonts w:ascii="Times New Roman" w:eastAsia="Times New Roman" w:hAnsi="Times New Roman" w:cs="Times New Roman"/>
          <w:sz w:val="24"/>
          <w:szCs w:val="24"/>
          <w:lang w:eastAsia="ro-RO"/>
        </w:rPr>
      </w:pPr>
      <w:r w:rsidRPr="00EA77EB">
        <w:rPr>
          <w:rFonts w:ascii="Times New Roman" w:eastAsia="Times New Roman" w:hAnsi="Times New Roman" w:cs="Times New Roman"/>
          <w:b/>
          <w:sz w:val="24"/>
          <w:szCs w:val="24"/>
          <w:lang w:eastAsia="ro-RO"/>
        </w:rPr>
        <w:t>(3)</w:t>
      </w:r>
      <w:r w:rsidRPr="00EA77EB">
        <w:rPr>
          <w:rFonts w:ascii="Times New Roman" w:eastAsia="Times New Roman" w:hAnsi="Times New Roman" w:cs="Times New Roman"/>
          <w:sz w:val="24"/>
          <w:szCs w:val="24"/>
          <w:lang w:eastAsia="ro-RO"/>
        </w:rPr>
        <w:t xml:space="preserve"> Taxa pentru prelungirea unei autorizaţi de construire </w:t>
      </w:r>
      <w:proofErr w:type="gramStart"/>
      <w:r w:rsidRPr="00EA77EB">
        <w:rPr>
          <w:rFonts w:ascii="Times New Roman" w:eastAsia="Times New Roman" w:hAnsi="Times New Roman" w:cs="Times New Roman"/>
          <w:sz w:val="24"/>
          <w:szCs w:val="24"/>
          <w:lang w:eastAsia="ro-RO"/>
        </w:rPr>
        <w:t>este</w:t>
      </w:r>
      <w:proofErr w:type="gramEnd"/>
      <w:r w:rsidRPr="00EA77EB">
        <w:rPr>
          <w:rFonts w:ascii="Times New Roman" w:eastAsia="Times New Roman" w:hAnsi="Times New Roman" w:cs="Times New Roman"/>
          <w:sz w:val="24"/>
          <w:szCs w:val="24"/>
          <w:lang w:eastAsia="ro-RO"/>
        </w:rPr>
        <w:t xml:space="preserve"> egală cu 30% din cuantumul taxei pentru eliberarea autorizaţiei de construire iniţiale.</w:t>
      </w:r>
    </w:p>
    <w:p w:rsidR="00B17406" w:rsidRPr="00EA77EB" w:rsidRDefault="00B17406" w:rsidP="00B17406">
      <w:pPr>
        <w:autoSpaceDE w:val="0"/>
        <w:autoSpaceDN w:val="0"/>
        <w:adjustRightInd w:val="0"/>
        <w:spacing w:after="0" w:line="240" w:lineRule="auto"/>
        <w:ind w:right="-1170"/>
        <w:jc w:val="both"/>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 xml:space="preserve">    </w:t>
      </w:r>
      <w:r w:rsidRPr="00EA77EB">
        <w:rPr>
          <w:rFonts w:ascii="Times New Roman" w:eastAsia="Times New Roman" w:hAnsi="Times New Roman" w:cs="Times New Roman"/>
          <w:sz w:val="24"/>
          <w:szCs w:val="24"/>
          <w:lang w:eastAsia="ro-RO"/>
        </w:rPr>
        <w:tab/>
      </w:r>
      <w:r w:rsidRPr="00EA77EB">
        <w:rPr>
          <w:rFonts w:ascii="Times New Roman" w:eastAsia="Times New Roman" w:hAnsi="Times New Roman" w:cs="Times New Roman"/>
          <w:b/>
          <w:sz w:val="24"/>
          <w:szCs w:val="24"/>
          <w:lang w:eastAsia="ro-RO"/>
        </w:rPr>
        <w:t>(4)</w:t>
      </w:r>
      <w:r w:rsidRPr="00EA77EB">
        <w:rPr>
          <w:rFonts w:ascii="Times New Roman" w:eastAsia="Times New Roman" w:hAnsi="Times New Roman" w:cs="Times New Roman"/>
          <w:sz w:val="24"/>
          <w:szCs w:val="24"/>
          <w:lang w:eastAsia="ro-RO"/>
        </w:rPr>
        <w:t xml:space="preserve"> Taxa pentru eliberarea autorizaţiei de desfiinţare, totală sau parţială, a unei construcţii este egală cu 0</w:t>
      </w:r>
      <w:proofErr w:type="gramStart"/>
      <w:r w:rsidRPr="00EA77EB">
        <w:rPr>
          <w:rFonts w:ascii="Times New Roman" w:eastAsia="Times New Roman" w:hAnsi="Times New Roman" w:cs="Times New Roman"/>
          <w:sz w:val="24"/>
          <w:szCs w:val="24"/>
          <w:lang w:eastAsia="ro-RO"/>
        </w:rPr>
        <w:t>,1</w:t>
      </w:r>
      <w:proofErr w:type="gramEnd"/>
      <w:r w:rsidRPr="00EA77EB">
        <w:rPr>
          <w:rFonts w:ascii="Times New Roman" w:eastAsia="Times New Roman" w:hAnsi="Times New Roman" w:cs="Times New Roman"/>
          <w:sz w:val="24"/>
          <w:szCs w:val="24"/>
          <w:lang w:eastAsia="ro-RO"/>
        </w:rPr>
        <w:t>% din valoarea impozabilă stabilită pentru determinarea impozitului pe clădiri, aferentă părţii desfiinţate.</w:t>
      </w:r>
    </w:p>
    <w:p w:rsidR="00B17406" w:rsidRPr="00EA77EB" w:rsidRDefault="00B17406" w:rsidP="00B17406">
      <w:pPr>
        <w:autoSpaceDE w:val="0"/>
        <w:autoSpaceDN w:val="0"/>
        <w:adjustRightInd w:val="0"/>
        <w:spacing w:after="0" w:line="240" w:lineRule="auto"/>
        <w:ind w:right="-1170"/>
        <w:jc w:val="both"/>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 xml:space="preserve">    </w:t>
      </w:r>
      <w:r w:rsidRPr="00EA77EB">
        <w:rPr>
          <w:rFonts w:ascii="Times New Roman" w:eastAsia="Times New Roman" w:hAnsi="Times New Roman" w:cs="Times New Roman"/>
          <w:sz w:val="24"/>
          <w:szCs w:val="24"/>
          <w:lang w:eastAsia="ro-RO"/>
        </w:rPr>
        <w:tab/>
      </w:r>
      <w:r w:rsidRPr="00EA77EB">
        <w:rPr>
          <w:rFonts w:ascii="Times New Roman" w:eastAsia="Times New Roman" w:hAnsi="Times New Roman" w:cs="Times New Roman"/>
          <w:b/>
          <w:sz w:val="24"/>
          <w:szCs w:val="24"/>
          <w:lang w:eastAsia="ro-RO"/>
        </w:rPr>
        <w:t>Art. 16.</w:t>
      </w:r>
      <w:r w:rsidRPr="00EA77EB">
        <w:rPr>
          <w:rFonts w:ascii="Times New Roman" w:eastAsia="Times New Roman" w:hAnsi="Times New Roman" w:cs="Times New Roman"/>
          <w:sz w:val="24"/>
          <w:szCs w:val="24"/>
          <w:lang w:eastAsia="ro-RO"/>
        </w:rPr>
        <w:t xml:space="preserve"> Taxa pentru eliberarea autorizaţiei de foraje sau excavări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cu 10 lei, potrivit regulilor prevăzute la art. </w:t>
      </w:r>
      <w:proofErr w:type="gramStart"/>
      <w:r w:rsidRPr="00EA77EB">
        <w:rPr>
          <w:rFonts w:ascii="Times New Roman" w:eastAsia="Times New Roman" w:hAnsi="Times New Roman" w:cs="Times New Roman"/>
          <w:sz w:val="24"/>
          <w:szCs w:val="24"/>
          <w:lang w:eastAsia="ro-RO"/>
        </w:rPr>
        <w:t>474 alin.</w:t>
      </w:r>
      <w:proofErr w:type="gramEnd"/>
      <w:r w:rsidRPr="00EA77EB">
        <w:rPr>
          <w:rFonts w:ascii="Times New Roman" w:eastAsia="Times New Roman" w:hAnsi="Times New Roman" w:cs="Times New Roman"/>
          <w:sz w:val="24"/>
          <w:szCs w:val="24"/>
          <w:lang w:eastAsia="ro-RO"/>
        </w:rPr>
        <w:t xml:space="preserve"> 10 </w:t>
      </w:r>
      <w:r w:rsidRPr="00EA77EB">
        <w:rPr>
          <w:rFonts w:ascii="Times New Roman" w:eastAsia="Lucida Sans Unicode" w:hAnsi="Times New Roman" w:cs="Times New Roman"/>
          <w:kern w:val="1"/>
          <w:sz w:val="24"/>
          <w:szCs w:val="24"/>
          <w:lang w:val="ro-RO" w:eastAsia="hi-IN" w:bidi="hi-IN"/>
        </w:rPr>
        <w:t>din Legea nr. 227/2015 privind codul fiscal, cu modificările şi completările ulterioare</w:t>
      </w:r>
      <w:r w:rsidRPr="00EA77EB">
        <w:rPr>
          <w:rFonts w:ascii="Times New Roman" w:eastAsia="Times New Roman" w:hAnsi="Times New Roman" w:cs="Times New Roman"/>
          <w:sz w:val="24"/>
          <w:szCs w:val="24"/>
          <w:lang w:eastAsia="ro-RO"/>
        </w:rPr>
        <w:t>.</w:t>
      </w:r>
    </w:p>
    <w:p w:rsidR="00B17406" w:rsidRPr="00EA77EB" w:rsidRDefault="00B17406" w:rsidP="00B17406">
      <w:pPr>
        <w:autoSpaceDE w:val="0"/>
        <w:autoSpaceDN w:val="0"/>
        <w:adjustRightInd w:val="0"/>
        <w:spacing w:after="0" w:line="240" w:lineRule="auto"/>
        <w:ind w:right="-1170" w:firstLine="709"/>
        <w:jc w:val="both"/>
        <w:rPr>
          <w:rFonts w:ascii="Times New Roman" w:eastAsia="Times New Roman" w:hAnsi="Times New Roman" w:cs="Times New Roman"/>
          <w:sz w:val="24"/>
          <w:szCs w:val="24"/>
          <w:lang w:eastAsia="ro-RO"/>
        </w:rPr>
      </w:pPr>
      <w:r w:rsidRPr="00EA77EB">
        <w:rPr>
          <w:rFonts w:ascii="Times New Roman" w:eastAsia="Times New Roman" w:hAnsi="Times New Roman" w:cs="Times New Roman"/>
          <w:b/>
          <w:sz w:val="24"/>
          <w:szCs w:val="24"/>
          <w:lang w:eastAsia="ro-RO"/>
        </w:rPr>
        <w:t>Art. 17.</w:t>
      </w:r>
      <w:r w:rsidRPr="00EA77EB">
        <w:rPr>
          <w:rFonts w:ascii="Times New Roman" w:eastAsia="Times New Roman" w:hAnsi="Times New Roman" w:cs="Times New Roman"/>
          <w:sz w:val="24"/>
          <w:szCs w:val="24"/>
          <w:lang w:eastAsia="ro-RO"/>
        </w:rPr>
        <w:t xml:space="preserve"> Taxa pentru eliberarea autorizaţiei necesare pentru lucrările de organizare de şantier în vederea realizării unei construcţii, care nu sunt incluse în </w:t>
      </w:r>
      <w:proofErr w:type="gramStart"/>
      <w:r w:rsidRPr="00EA77EB">
        <w:rPr>
          <w:rFonts w:ascii="Times New Roman" w:eastAsia="Times New Roman" w:hAnsi="Times New Roman" w:cs="Times New Roman"/>
          <w:sz w:val="24"/>
          <w:szCs w:val="24"/>
          <w:lang w:eastAsia="ro-RO"/>
        </w:rPr>
        <w:t>altă</w:t>
      </w:r>
      <w:proofErr w:type="gramEnd"/>
      <w:r w:rsidRPr="00EA77EB">
        <w:rPr>
          <w:rFonts w:ascii="Times New Roman" w:eastAsia="Times New Roman" w:hAnsi="Times New Roman" w:cs="Times New Roman"/>
          <w:sz w:val="24"/>
          <w:szCs w:val="24"/>
          <w:lang w:eastAsia="ro-RO"/>
        </w:rPr>
        <w:t xml:space="preserve"> autorizaţie de construire, este egală cu 3% din valoarea autorizată a lucrărilor de organizare de şantier.</w:t>
      </w:r>
    </w:p>
    <w:p w:rsidR="00B17406" w:rsidRPr="00EA77EB" w:rsidRDefault="00B17406" w:rsidP="00B17406">
      <w:pPr>
        <w:autoSpaceDE w:val="0"/>
        <w:autoSpaceDN w:val="0"/>
        <w:adjustRightInd w:val="0"/>
        <w:spacing w:after="0" w:line="240" w:lineRule="auto"/>
        <w:ind w:right="-1170"/>
        <w:jc w:val="both"/>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 xml:space="preserve">    </w:t>
      </w:r>
      <w:r w:rsidRPr="00EA77EB">
        <w:rPr>
          <w:rFonts w:ascii="Times New Roman" w:eastAsia="Times New Roman" w:hAnsi="Times New Roman" w:cs="Times New Roman"/>
          <w:sz w:val="24"/>
          <w:szCs w:val="24"/>
          <w:lang w:eastAsia="ro-RO"/>
        </w:rPr>
        <w:tab/>
      </w:r>
      <w:r w:rsidRPr="00EA77EB">
        <w:rPr>
          <w:rFonts w:ascii="Times New Roman" w:eastAsia="Times New Roman" w:hAnsi="Times New Roman" w:cs="Times New Roman"/>
          <w:b/>
          <w:sz w:val="24"/>
          <w:szCs w:val="24"/>
          <w:lang w:eastAsia="ro-RO"/>
        </w:rPr>
        <w:t>Art. 18.</w:t>
      </w:r>
      <w:r w:rsidRPr="00EA77EB">
        <w:rPr>
          <w:rFonts w:ascii="Times New Roman" w:eastAsia="Times New Roman" w:hAnsi="Times New Roman" w:cs="Times New Roman"/>
          <w:sz w:val="24"/>
          <w:szCs w:val="24"/>
          <w:lang w:eastAsia="ro-RO"/>
        </w:rPr>
        <w:t xml:space="preserve"> Taxa pentru eliberarea autorizaţiei de amenajare de tabere de corturi, căsuţe sau rulote ori campinguri </w:t>
      </w:r>
      <w:proofErr w:type="gramStart"/>
      <w:r w:rsidRPr="00EA77EB">
        <w:rPr>
          <w:rFonts w:ascii="Times New Roman" w:eastAsia="Times New Roman" w:hAnsi="Times New Roman" w:cs="Times New Roman"/>
          <w:sz w:val="24"/>
          <w:szCs w:val="24"/>
          <w:lang w:eastAsia="ro-RO"/>
        </w:rPr>
        <w:t>este</w:t>
      </w:r>
      <w:proofErr w:type="gramEnd"/>
      <w:r w:rsidRPr="00EA77EB">
        <w:rPr>
          <w:rFonts w:ascii="Times New Roman" w:eastAsia="Times New Roman" w:hAnsi="Times New Roman" w:cs="Times New Roman"/>
          <w:sz w:val="24"/>
          <w:szCs w:val="24"/>
          <w:lang w:eastAsia="ro-RO"/>
        </w:rPr>
        <w:t xml:space="preserve"> egală cu 2% din valoarea autorizată a lucrărilor de construcţie.</w:t>
      </w:r>
    </w:p>
    <w:p w:rsidR="00B17406" w:rsidRPr="00EA77EB" w:rsidRDefault="00B17406" w:rsidP="00B17406">
      <w:pPr>
        <w:autoSpaceDE w:val="0"/>
        <w:autoSpaceDN w:val="0"/>
        <w:adjustRightInd w:val="0"/>
        <w:spacing w:after="0" w:line="240" w:lineRule="auto"/>
        <w:ind w:right="-1170"/>
        <w:jc w:val="both"/>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 xml:space="preserve">    </w:t>
      </w:r>
      <w:r w:rsidRPr="00EA77EB">
        <w:rPr>
          <w:rFonts w:ascii="Times New Roman" w:eastAsia="Times New Roman" w:hAnsi="Times New Roman" w:cs="Times New Roman"/>
          <w:sz w:val="24"/>
          <w:szCs w:val="24"/>
          <w:lang w:eastAsia="ro-RO"/>
        </w:rPr>
        <w:tab/>
      </w:r>
      <w:r w:rsidRPr="00EA77EB">
        <w:rPr>
          <w:rFonts w:ascii="Times New Roman" w:eastAsia="Times New Roman" w:hAnsi="Times New Roman" w:cs="Times New Roman"/>
          <w:b/>
          <w:sz w:val="24"/>
          <w:szCs w:val="24"/>
          <w:lang w:eastAsia="ro-RO"/>
        </w:rPr>
        <w:t>Art.19.</w:t>
      </w:r>
      <w:r w:rsidRPr="00EA77EB">
        <w:rPr>
          <w:rFonts w:ascii="Times New Roman" w:eastAsia="Times New Roman" w:hAnsi="Times New Roman" w:cs="Times New Roman"/>
          <w:sz w:val="24"/>
          <w:szCs w:val="24"/>
          <w:lang w:eastAsia="ro-RO"/>
        </w:rPr>
        <w:t xml:space="preserve"> Taxa pentru autorizarea amplasării de chioşcuri, containere, tonete, cabine, spaţii de expunere, corpuri şi panouri de afişaj, firme şi reclame situate pe căile şi în spaţiile publice </w:t>
      </w:r>
      <w:proofErr w:type="gramStart"/>
      <w:r w:rsidRPr="00EA77EB">
        <w:rPr>
          <w:rFonts w:ascii="Times New Roman" w:eastAsia="Times New Roman" w:hAnsi="Times New Roman" w:cs="Times New Roman"/>
          <w:sz w:val="24"/>
          <w:szCs w:val="24"/>
          <w:lang w:eastAsia="ro-RO"/>
        </w:rPr>
        <w:t>este</w:t>
      </w:r>
      <w:proofErr w:type="gramEnd"/>
      <w:r w:rsidRPr="00EA77EB">
        <w:rPr>
          <w:rFonts w:ascii="Times New Roman" w:eastAsia="Times New Roman" w:hAnsi="Times New Roman" w:cs="Times New Roman"/>
          <w:sz w:val="24"/>
          <w:szCs w:val="24"/>
          <w:lang w:eastAsia="ro-RO"/>
        </w:rPr>
        <w:t xml:space="preserve"> de 10 lei, pentru fiecare metru pătrat de suprafaţă ocupată de construcţie.</w:t>
      </w:r>
    </w:p>
    <w:p w:rsidR="00B17406" w:rsidRPr="00EA77EB" w:rsidRDefault="00B17406" w:rsidP="00B17406">
      <w:pPr>
        <w:autoSpaceDE w:val="0"/>
        <w:autoSpaceDN w:val="0"/>
        <w:adjustRightInd w:val="0"/>
        <w:spacing w:after="0" w:line="240" w:lineRule="auto"/>
        <w:ind w:right="-1170"/>
        <w:jc w:val="both"/>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lastRenderedPageBreak/>
        <w:t xml:space="preserve">    </w:t>
      </w:r>
      <w:r w:rsidRPr="00EA77EB">
        <w:rPr>
          <w:rFonts w:ascii="Times New Roman" w:eastAsia="Times New Roman" w:hAnsi="Times New Roman" w:cs="Times New Roman"/>
          <w:sz w:val="24"/>
          <w:szCs w:val="24"/>
          <w:lang w:eastAsia="ro-RO"/>
        </w:rPr>
        <w:tab/>
      </w:r>
      <w:r w:rsidRPr="00EA77EB">
        <w:rPr>
          <w:rFonts w:ascii="Times New Roman" w:eastAsia="Times New Roman" w:hAnsi="Times New Roman" w:cs="Times New Roman"/>
          <w:b/>
          <w:sz w:val="24"/>
          <w:szCs w:val="24"/>
          <w:lang w:eastAsia="ro-RO"/>
        </w:rPr>
        <w:t>Art. 20.</w:t>
      </w:r>
      <w:r w:rsidRPr="00EA77EB">
        <w:rPr>
          <w:rFonts w:ascii="Times New Roman" w:eastAsia="Times New Roman" w:hAnsi="Times New Roman" w:cs="Times New Roman"/>
          <w:sz w:val="24"/>
          <w:szCs w:val="24"/>
          <w:lang w:eastAsia="ro-RO"/>
        </w:rPr>
        <w:t xml:space="preserve"> Taxa pentru eliberarea unei autorizaţii privind lucrările de racorduri şi branşamente la reţele publice de </w:t>
      </w:r>
      <w:proofErr w:type="gramStart"/>
      <w:r w:rsidRPr="00EA77EB">
        <w:rPr>
          <w:rFonts w:ascii="Times New Roman" w:eastAsia="Times New Roman" w:hAnsi="Times New Roman" w:cs="Times New Roman"/>
          <w:sz w:val="24"/>
          <w:szCs w:val="24"/>
          <w:lang w:eastAsia="ro-RO"/>
        </w:rPr>
        <w:t>apă</w:t>
      </w:r>
      <w:proofErr w:type="gramEnd"/>
      <w:r w:rsidRPr="00EA77EB">
        <w:rPr>
          <w:rFonts w:ascii="Times New Roman" w:eastAsia="Times New Roman" w:hAnsi="Times New Roman" w:cs="Times New Roman"/>
          <w:sz w:val="24"/>
          <w:szCs w:val="24"/>
          <w:lang w:eastAsia="ro-RO"/>
        </w:rPr>
        <w:t>, canalizare, gaze, termice, energie electrică, telefonie şi televiziune prin cablu este de 15 lei, pentru fiecare racord.</w:t>
      </w:r>
    </w:p>
    <w:p w:rsidR="00B17406" w:rsidRPr="00EA77EB" w:rsidRDefault="00B17406" w:rsidP="00B17406">
      <w:pPr>
        <w:widowControl w:val="0"/>
        <w:suppressAutoHyphens/>
        <w:spacing w:after="0" w:line="240" w:lineRule="auto"/>
        <w:ind w:right="-1170" w:firstLine="708"/>
        <w:rPr>
          <w:rFonts w:ascii="Times New Roman" w:eastAsia="Times New Roman" w:hAnsi="Times New Roman" w:cs="Times New Roman"/>
          <w:b/>
          <w:sz w:val="24"/>
          <w:szCs w:val="24"/>
          <w:lang w:eastAsia="ro-RO"/>
        </w:rPr>
      </w:pPr>
      <w:r w:rsidRPr="00EA77EB">
        <w:rPr>
          <w:rFonts w:ascii="Times New Roman" w:eastAsia="Times New Roman" w:hAnsi="Times New Roman" w:cs="Times New Roman"/>
          <w:sz w:val="24"/>
          <w:szCs w:val="24"/>
          <w:lang w:eastAsia="ro-RO"/>
        </w:rPr>
        <w:t xml:space="preserve">    </w:t>
      </w:r>
      <w:r w:rsidRPr="00EA77EB">
        <w:rPr>
          <w:rFonts w:ascii="Times New Roman" w:eastAsia="Times New Roman" w:hAnsi="Times New Roman" w:cs="Times New Roman"/>
          <w:sz w:val="24"/>
          <w:szCs w:val="24"/>
          <w:lang w:eastAsia="ro-RO"/>
        </w:rPr>
        <w:tab/>
      </w:r>
      <w:proofErr w:type="gramStart"/>
      <w:r w:rsidRPr="00EA77EB">
        <w:rPr>
          <w:rFonts w:ascii="Times New Roman" w:eastAsia="Times New Roman" w:hAnsi="Times New Roman" w:cs="Times New Roman"/>
          <w:b/>
          <w:sz w:val="24"/>
          <w:szCs w:val="24"/>
          <w:lang w:eastAsia="ro-RO"/>
        </w:rPr>
        <w:t>b)Taxa</w:t>
      </w:r>
      <w:proofErr w:type="gramEnd"/>
      <w:r w:rsidRPr="00EA77EB">
        <w:rPr>
          <w:rFonts w:ascii="Times New Roman" w:eastAsia="Times New Roman" w:hAnsi="Times New Roman" w:cs="Times New Roman"/>
          <w:b/>
          <w:sz w:val="24"/>
          <w:szCs w:val="24"/>
          <w:lang w:eastAsia="ro-RO"/>
        </w:rPr>
        <w:t xml:space="preserve"> pentru eliberarea autorizaţiilor pentru desfăşurarea unor activităţi</w:t>
      </w:r>
    </w:p>
    <w:p w:rsidR="00B17406" w:rsidRPr="00EA77EB" w:rsidRDefault="00B17406" w:rsidP="00B17406">
      <w:pPr>
        <w:autoSpaceDE w:val="0"/>
        <w:autoSpaceDN w:val="0"/>
        <w:adjustRightInd w:val="0"/>
        <w:spacing w:after="0" w:line="240" w:lineRule="auto"/>
        <w:ind w:right="-1170"/>
        <w:jc w:val="both"/>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 xml:space="preserve">    </w:t>
      </w:r>
      <w:r w:rsidRPr="00EA77EB">
        <w:rPr>
          <w:rFonts w:ascii="Times New Roman" w:eastAsia="Times New Roman" w:hAnsi="Times New Roman" w:cs="Times New Roman"/>
          <w:sz w:val="24"/>
          <w:szCs w:val="24"/>
          <w:lang w:eastAsia="ro-RO"/>
        </w:rPr>
        <w:tab/>
      </w:r>
      <w:r w:rsidRPr="00EA77EB">
        <w:rPr>
          <w:rFonts w:ascii="Times New Roman" w:eastAsia="Times New Roman" w:hAnsi="Times New Roman" w:cs="Times New Roman"/>
          <w:b/>
          <w:sz w:val="24"/>
          <w:szCs w:val="24"/>
          <w:lang w:eastAsia="ro-RO"/>
        </w:rPr>
        <w:t>Art. 21</w:t>
      </w:r>
      <w:r w:rsidRPr="00EA77EB">
        <w:rPr>
          <w:rFonts w:ascii="Times New Roman" w:eastAsia="Times New Roman" w:hAnsi="Times New Roman" w:cs="Times New Roman"/>
          <w:sz w:val="24"/>
          <w:szCs w:val="24"/>
          <w:lang w:eastAsia="ro-RO"/>
        </w:rPr>
        <w:t xml:space="preserve"> Taxele pentru eliberarea atestatului de producător, respectiv pentru eliberarea carnetului de comercializare a produselor din sectorul agricol sunt în cuantum total de 56 lei, fiind compuse din taxa pentru eliberarea atestatului de producător în sumă de 28 lei, respectiv taxa pentru eliberarea carnetului de comercializare a produselor din sectorul agricol în sumă de 28 lei. </w:t>
      </w:r>
    </w:p>
    <w:p w:rsidR="00B17406" w:rsidRPr="00EA77EB" w:rsidRDefault="00B17406" w:rsidP="00B17406">
      <w:pPr>
        <w:autoSpaceDE w:val="0"/>
        <w:autoSpaceDN w:val="0"/>
        <w:adjustRightInd w:val="0"/>
        <w:spacing w:after="0" w:line="240" w:lineRule="auto"/>
        <w:ind w:right="-1170"/>
        <w:jc w:val="both"/>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 xml:space="preserve">      </w:t>
      </w:r>
      <w:r w:rsidRPr="00EA77EB">
        <w:rPr>
          <w:rFonts w:ascii="Times New Roman" w:eastAsia="Times New Roman" w:hAnsi="Times New Roman" w:cs="Times New Roman"/>
          <w:sz w:val="24"/>
          <w:szCs w:val="24"/>
          <w:lang w:eastAsia="ro-RO"/>
        </w:rPr>
        <w:tab/>
      </w:r>
      <w:r w:rsidRPr="00EA77EB">
        <w:rPr>
          <w:rFonts w:ascii="Times New Roman" w:eastAsia="Times New Roman" w:hAnsi="Times New Roman" w:cs="Times New Roman"/>
          <w:b/>
          <w:sz w:val="24"/>
          <w:szCs w:val="24"/>
          <w:lang w:eastAsia="ro-RO"/>
        </w:rPr>
        <w:t>Art. 22. (1)</w:t>
      </w:r>
      <w:r w:rsidRPr="00EA77EB">
        <w:rPr>
          <w:rFonts w:ascii="Times New Roman" w:eastAsia="Times New Roman" w:hAnsi="Times New Roman" w:cs="Times New Roman"/>
          <w:sz w:val="24"/>
          <w:szCs w:val="24"/>
          <w:lang w:eastAsia="ro-RO"/>
        </w:rPr>
        <w:t xml:space="preserve"> Persoanele a căror activitate comercială se încadrează în grupele 561 - Restaurante, 563 - Baruri şi alte activităţi de servire a băuturilor şi 932 - Alte activităţi recreative şi distractive potrivit Clasificării activităţilor din economia naţională - CAEN, actualizată prin </w:t>
      </w:r>
      <w:r w:rsidRPr="00EA77EB">
        <w:rPr>
          <w:rFonts w:ascii="Times New Roman" w:eastAsia="Times New Roman" w:hAnsi="Times New Roman" w:cs="Times New Roman"/>
          <w:vanish/>
          <w:sz w:val="24"/>
          <w:szCs w:val="24"/>
          <w:lang w:eastAsia="ro-RO"/>
        </w:rPr>
        <w:t>&lt;LLNK 12007   337 50CL01   0 70&gt;</w:t>
      </w:r>
      <w:r w:rsidRPr="00EA77EB">
        <w:rPr>
          <w:rFonts w:ascii="Times New Roman" w:eastAsia="Times New Roman" w:hAnsi="Times New Roman" w:cs="Times New Roman"/>
          <w:sz w:val="24"/>
          <w:szCs w:val="24"/>
          <w:lang w:eastAsia="ro-RO"/>
        </w:rPr>
        <w:t>Ordinul preşedintelui Institutului Naţional de Statistică nr. 337/2007 privind actualizarea Clasificării activităţilor din economia naţională – CAEN, care au amplasată unitatea sau standul de comercializare şi care desfăşoară activitatea economică în aria administrativ-teritorială a comunei Lunca Cernii de Jos, datorează bugetului local al unităţii administrativ-teritoriale, după caz, o taxă pentru eliberarea/vizarea anuală a autorizaţiei privind desfăşurarea activităţii de alimentaţie publică, în funcţie de suprafaţa aferentă activităţilor respective, în sumă de:</w:t>
      </w:r>
    </w:p>
    <w:p w:rsidR="00B17406" w:rsidRPr="00EA77EB" w:rsidRDefault="00B17406" w:rsidP="00B17406">
      <w:pPr>
        <w:widowControl w:val="0"/>
        <w:suppressAutoHyphens/>
        <w:autoSpaceDE w:val="0"/>
        <w:autoSpaceDN w:val="0"/>
        <w:adjustRightInd w:val="0"/>
        <w:spacing w:after="0" w:line="291" w:lineRule="exact"/>
        <w:ind w:left="375" w:right="-1170"/>
        <w:rPr>
          <w:rFonts w:ascii="Times New Roman" w:eastAsia="Lucida Sans Unicode" w:hAnsi="Times New Roman" w:cs="Times New Roman"/>
          <w:kern w:val="1"/>
          <w:sz w:val="24"/>
          <w:szCs w:val="24"/>
          <w:lang w:val="ro-RO" w:eastAsia="hi-IN" w:bidi="hi-IN"/>
        </w:rPr>
      </w:pPr>
      <w:r w:rsidRPr="00EA77EB">
        <w:rPr>
          <w:rFonts w:ascii="Times New Roman" w:eastAsia="Lucida Sans Unicode" w:hAnsi="Times New Roman" w:cs="Times New Roman"/>
          <w:spacing w:val="-1"/>
          <w:kern w:val="1"/>
          <w:position w:val="-1"/>
          <w:sz w:val="24"/>
          <w:szCs w:val="24"/>
          <w:lang w:val="ro-RO" w:eastAsia="hi-IN" w:bidi="hi-IN"/>
        </w:rPr>
        <w:t>a</w:t>
      </w:r>
      <w:r w:rsidRPr="00EA77EB">
        <w:rPr>
          <w:rFonts w:ascii="Times New Roman" w:eastAsia="Lucida Sans Unicode" w:hAnsi="Times New Roman" w:cs="Times New Roman"/>
          <w:kern w:val="1"/>
          <w:position w:val="-1"/>
          <w:sz w:val="24"/>
          <w:szCs w:val="24"/>
          <w:lang w:val="ro-RO" w:eastAsia="hi-IN" w:bidi="hi-IN"/>
        </w:rPr>
        <w:t xml:space="preserve">)  </w:t>
      </w:r>
      <w:r w:rsidRPr="00EA77EB">
        <w:rPr>
          <w:rFonts w:ascii="Times New Roman" w:eastAsia="Lucida Sans Unicode" w:hAnsi="Times New Roman" w:cs="Times New Roman"/>
          <w:spacing w:val="64"/>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1</w:t>
      </w:r>
      <w:r w:rsidRPr="00EA77EB">
        <w:rPr>
          <w:rFonts w:ascii="Times New Roman" w:eastAsia="Lucida Sans Unicode" w:hAnsi="Times New Roman" w:cs="Times New Roman"/>
          <w:spacing w:val="-1"/>
          <w:kern w:val="1"/>
          <w:position w:val="-1"/>
          <w:sz w:val="24"/>
          <w:szCs w:val="24"/>
          <w:lang w:val="ro-RO" w:eastAsia="hi-IN" w:bidi="hi-IN"/>
        </w:rPr>
        <w:t>00</w:t>
      </w:r>
      <w:r w:rsidRPr="00EA77EB">
        <w:rPr>
          <w:rFonts w:ascii="Times New Roman" w:eastAsia="Lucida Sans Unicode" w:hAnsi="Times New Roman" w:cs="Times New Roman"/>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lei</w:t>
      </w:r>
      <w:r w:rsidRPr="00EA77EB">
        <w:rPr>
          <w:rFonts w:ascii="Times New Roman" w:eastAsia="Lucida Sans Unicode" w:hAnsi="Times New Roman" w:cs="Times New Roman"/>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p</w:t>
      </w:r>
      <w:r w:rsidRPr="00EA77EB">
        <w:rPr>
          <w:rFonts w:ascii="Times New Roman" w:eastAsia="Lucida Sans Unicode" w:hAnsi="Times New Roman" w:cs="Times New Roman"/>
          <w:spacing w:val="-1"/>
          <w:kern w:val="1"/>
          <w:position w:val="-1"/>
          <w:sz w:val="24"/>
          <w:szCs w:val="24"/>
          <w:lang w:val="ro-RO" w:eastAsia="hi-IN" w:bidi="hi-IN"/>
        </w:rPr>
        <w:t>ent</w:t>
      </w:r>
      <w:r w:rsidRPr="00EA77EB">
        <w:rPr>
          <w:rFonts w:ascii="Times New Roman" w:eastAsia="Lucida Sans Unicode" w:hAnsi="Times New Roman" w:cs="Times New Roman"/>
          <w:kern w:val="1"/>
          <w:position w:val="-1"/>
          <w:sz w:val="24"/>
          <w:szCs w:val="24"/>
          <w:lang w:val="ro-RO" w:eastAsia="hi-IN" w:bidi="hi-IN"/>
        </w:rPr>
        <w:t xml:space="preserve">ru o </w:t>
      </w:r>
      <w:r w:rsidRPr="00EA77EB">
        <w:rPr>
          <w:rFonts w:ascii="Times New Roman" w:eastAsia="Lucida Sans Unicode" w:hAnsi="Times New Roman" w:cs="Times New Roman"/>
          <w:spacing w:val="-1"/>
          <w:kern w:val="1"/>
          <w:position w:val="-1"/>
          <w:sz w:val="24"/>
          <w:szCs w:val="24"/>
          <w:lang w:val="ro-RO" w:eastAsia="hi-IN" w:bidi="hi-IN"/>
        </w:rPr>
        <w:t>su</w:t>
      </w:r>
      <w:r w:rsidRPr="00EA77EB">
        <w:rPr>
          <w:rFonts w:ascii="Times New Roman" w:eastAsia="Lucida Sans Unicode" w:hAnsi="Times New Roman" w:cs="Times New Roman"/>
          <w:spacing w:val="1"/>
          <w:kern w:val="1"/>
          <w:position w:val="-1"/>
          <w:sz w:val="24"/>
          <w:szCs w:val="24"/>
          <w:lang w:val="ro-RO" w:eastAsia="hi-IN" w:bidi="hi-IN"/>
        </w:rPr>
        <w:t>p</w:t>
      </w:r>
      <w:r w:rsidRPr="00EA77EB">
        <w:rPr>
          <w:rFonts w:ascii="Times New Roman" w:eastAsia="Lucida Sans Unicode" w:hAnsi="Times New Roman" w:cs="Times New Roman"/>
          <w:kern w:val="1"/>
          <w:position w:val="-1"/>
          <w:sz w:val="24"/>
          <w:szCs w:val="24"/>
          <w:lang w:val="ro-RO" w:eastAsia="hi-IN" w:bidi="hi-IN"/>
        </w:rPr>
        <w:t>r</w:t>
      </w:r>
      <w:r w:rsidRPr="00EA77EB">
        <w:rPr>
          <w:rFonts w:ascii="Times New Roman" w:eastAsia="Lucida Sans Unicode" w:hAnsi="Times New Roman" w:cs="Times New Roman"/>
          <w:spacing w:val="-1"/>
          <w:kern w:val="1"/>
          <w:position w:val="-1"/>
          <w:sz w:val="24"/>
          <w:szCs w:val="24"/>
          <w:lang w:val="ro-RO" w:eastAsia="hi-IN" w:bidi="hi-IN"/>
        </w:rPr>
        <w:t>a</w:t>
      </w:r>
      <w:r w:rsidRPr="00EA77EB">
        <w:rPr>
          <w:rFonts w:ascii="Times New Roman" w:eastAsia="Lucida Sans Unicode" w:hAnsi="Times New Roman" w:cs="Times New Roman"/>
          <w:kern w:val="1"/>
          <w:position w:val="-1"/>
          <w:sz w:val="24"/>
          <w:szCs w:val="24"/>
          <w:lang w:val="ro-RO" w:eastAsia="hi-IN" w:bidi="hi-IN"/>
        </w:rPr>
        <w:t>f</w:t>
      </w:r>
      <w:r w:rsidRPr="00EA77EB">
        <w:rPr>
          <w:rFonts w:ascii="Times New Roman" w:eastAsia="Lucida Sans Unicode" w:hAnsi="Times New Roman" w:cs="Times New Roman"/>
          <w:spacing w:val="-1"/>
          <w:kern w:val="1"/>
          <w:position w:val="-1"/>
          <w:sz w:val="24"/>
          <w:szCs w:val="24"/>
          <w:lang w:val="ro-RO" w:eastAsia="hi-IN" w:bidi="hi-IN"/>
        </w:rPr>
        <w:t>aţ</w:t>
      </w:r>
      <w:r w:rsidRPr="00EA77EB">
        <w:rPr>
          <w:rFonts w:ascii="Times New Roman" w:eastAsia="Lucida Sans Unicode" w:hAnsi="Times New Roman" w:cs="Times New Roman"/>
          <w:kern w:val="1"/>
          <w:position w:val="-1"/>
          <w:sz w:val="24"/>
          <w:szCs w:val="24"/>
          <w:lang w:val="ro-RO" w:eastAsia="hi-IN" w:bidi="hi-IN"/>
        </w:rPr>
        <w:t>ă</w:t>
      </w:r>
      <w:r w:rsidRPr="00EA77EB">
        <w:rPr>
          <w:rFonts w:ascii="Times New Roman" w:eastAsia="Lucida Sans Unicode" w:hAnsi="Times New Roman" w:cs="Times New Roman"/>
          <w:spacing w:val="-1"/>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d</w:t>
      </w:r>
      <w:r w:rsidRPr="00EA77EB">
        <w:rPr>
          <w:rFonts w:ascii="Times New Roman" w:eastAsia="Lucida Sans Unicode" w:hAnsi="Times New Roman" w:cs="Times New Roman"/>
          <w:kern w:val="1"/>
          <w:position w:val="-1"/>
          <w:sz w:val="24"/>
          <w:szCs w:val="24"/>
          <w:lang w:val="ro-RO" w:eastAsia="hi-IN" w:bidi="hi-IN"/>
        </w:rPr>
        <w:t>e</w:t>
      </w:r>
      <w:r w:rsidRPr="00EA77EB">
        <w:rPr>
          <w:rFonts w:ascii="Times New Roman" w:eastAsia="Lucida Sans Unicode" w:hAnsi="Times New Roman" w:cs="Times New Roman"/>
          <w:spacing w:val="-1"/>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p</w:t>
      </w:r>
      <w:r w:rsidRPr="00EA77EB">
        <w:rPr>
          <w:rFonts w:ascii="Times New Roman" w:eastAsia="Lucida Sans Unicode" w:hAnsi="Times New Roman" w:cs="Times New Roman"/>
          <w:spacing w:val="-1"/>
          <w:kern w:val="1"/>
          <w:position w:val="-1"/>
          <w:sz w:val="24"/>
          <w:szCs w:val="24"/>
          <w:lang w:val="ro-RO" w:eastAsia="hi-IN" w:bidi="hi-IN"/>
        </w:rPr>
        <w:t>â</w:t>
      </w:r>
      <w:r w:rsidRPr="00EA77EB">
        <w:rPr>
          <w:rFonts w:ascii="Times New Roman" w:eastAsia="Lucida Sans Unicode" w:hAnsi="Times New Roman" w:cs="Times New Roman"/>
          <w:spacing w:val="1"/>
          <w:kern w:val="1"/>
          <w:position w:val="-1"/>
          <w:sz w:val="24"/>
          <w:szCs w:val="24"/>
          <w:lang w:val="ro-RO" w:eastAsia="hi-IN" w:bidi="hi-IN"/>
        </w:rPr>
        <w:t>n</w:t>
      </w:r>
      <w:r w:rsidRPr="00EA77EB">
        <w:rPr>
          <w:rFonts w:ascii="Times New Roman" w:eastAsia="Lucida Sans Unicode" w:hAnsi="Times New Roman" w:cs="Times New Roman"/>
          <w:kern w:val="1"/>
          <w:position w:val="-1"/>
          <w:sz w:val="24"/>
          <w:szCs w:val="24"/>
          <w:lang w:val="ro-RO" w:eastAsia="hi-IN" w:bidi="hi-IN"/>
        </w:rPr>
        <w:t>ă</w:t>
      </w:r>
      <w:r w:rsidRPr="00EA77EB">
        <w:rPr>
          <w:rFonts w:ascii="Times New Roman" w:eastAsia="Lucida Sans Unicode" w:hAnsi="Times New Roman" w:cs="Times New Roman"/>
          <w:spacing w:val="-2"/>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l</w:t>
      </w:r>
      <w:r w:rsidRPr="00EA77EB">
        <w:rPr>
          <w:rFonts w:ascii="Times New Roman" w:eastAsia="Lucida Sans Unicode" w:hAnsi="Times New Roman" w:cs="Times New Roman"/>
          <w:kern w:val="1"/>
          <w:position w:val="-1"/>
          <w:sz w:val="24"/>
          <w:szCs w:val="24"/>
          <w:lang w:val="ro-RO" w:eastAsia="hi-IN" w:bidi="hi-IN"/>
        </w:rPr>
        <w:t>a</w:t>
      </w:r>
      <w:r w:rsidRPr="00EA77EB">
        <w:rPr>
          <w:rFonts w:ascii="Times New Roman" w:eastAsia="Lucida Sans Unicode" w:hAnsi="Times New Roman" w:cs="Times New Roman"/>
          <w:spacing w:val="-1"/>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5</w:t>
      </w:r>
      <w:r w:rsidRPr="00EA77EB">
        <w:rPr>
          <w:rFonts w:ascii="Times New Roman" w:eastAsia="Lucida Sans Unicode" w:hAnsi="Times New Roman" w:cs="Times New Roman"/>
          <w:kern w:val="1"/>
          <w:position w:val="-1"/>
          <w:sz w:val="24"/>
          <w:szCs w:val="24"/>
          <w:lang w:val="ro-RO" w:eastAsia="hi-IN" w:bidi="hi-IN"/>
        </w:rPr>
        <w:t xml:space="preserve">0 </w:t>
      </w:r>
      <w:r w:rsidRPr="00EA77EB">
        <w:rPr>
          <w:rFonts w:ascii="Times New Roman" w:eastAsia="Lucida Sans Unicode" w:hAnsi="Times New Roman" w:cs="Times New Roman"/>
          <w:spacing w:val="-1"/>
          <w:kern w:val="1"/>
          <w:position w:val="-1"/>
          <w:sz w:val="24"/>
          <w:szCs w:val="24"/>
          <w:lang w:val="ro-RO" w:eastAsia="hi-IN" w:bidi="hi-IN"/>
        </w:rPr>
        <w:t>m</w:t>
      </w:r>
      <w:r w:rsidRPr="00EA77EB">
        <w:rPr>
          <w:rFonts w:ascii="Times New Roman" w:eastAsia="Lucida Sans Unicode" w:hAnsi="Times New Roman" w:cs="Times New Roman"/>
          <w:spacing w:val="-1"/>
          <w:kern w:val="1"/>
          <w:position w:val="-1"/>
          <w:sz w:val="24"/>
          <w:szCs w:val="24"/>
          <w:vertAlign w:val="superscript"/>
          <w:lang w:val="ro-RO" w:eastAsia="hi-IN" w:bidi="hi-IN"/>
        </w:rPr>
        <w:t>2</w:t>
      </w:r>
      <w:r w:rsidRPr="00EA77EB">
        <w:rPr>
          <w:rFonts w:ascii="Times New Roman" w:eastAsia="Lucida Sans Unicode" w:hAnsi="Times New Roman" w:cs="Times New Roman"/>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i</w:t>
      </w:r>
      <w:r w:rsidRPr="00EA77EB">
        <w:rPr>
          <w:rFonts w:ascii="Times New Roman" w:eastAsia="Lucida Sans Unicode" w:hAnsi="Times New Roman" w:cs="Times New Roman"/>
          <w:spacing w:val="1"/>
          <w:kern w:val="1"/>
          <w:position w:val="-1"/>
          <w:sz w:val="24"/>
          <w:szCs w:val="24"/>
          <w:lang w:val="ro-RO" w:eastAsia="hi-IN" w:bidi="hi-IN"/>
        </w:rPr>
        <w:t>n</w:t>
      </w:r>
      <w:r w:rsidRPr="00EA77EB">
        <w:rPr>
          <w:rFonts w:ascii="Times New Roman" w:eastAsia="Lucida Sans Unicode" w:hAnsi="Times New Roman" w:cs="Times New Roman"/>
          <w:spacing w:val="-1"/>
          <w:kern w:val="1"/>
          <w:position w:val="-1"/>
          <w:sz w:val="24"/>
          <w:szCs w:val="24"/>
          <w:lang w:val="ro-RO" w:eastAsia="hi-IN" w:bidi="hi-IN"/>
        </w:rPr>
        <w:t>cl</w:t>
      </w:r>
      <w:r w:rsidRPr="00EA77EB">
        <w:rPr>
          <w:rFonts w:ascii="Times New Roman" w:eastAsia="Lucida Sans Unicode" w:hAnsi="Times New Roman" w:cs="Times New Roman"/>
          <w:spacing w:val="1"/>
          <w:kern w:val="1"/>
          <w:position w:val="-1"/>
          <w:sz w:val="24"/>
          <w:szCs w:val="24"/>
          <w:lang w:val="ro-RO" w:eastAsia="hi-IN" w:bidi="hi-IN"/>
        </w:rPr>
        <w:t>u</w:t>
      </w:r>
      <w:r w:rsidRPr="00EA77EB">
        <w:rPr>
          <w:rFonts w:ascii="Times New Roman" w:eastAsia="Lucida Sans Unicode" w:hAnsi="Times New Roman" w:cs="Times New Roman"/>
          <w:spacing w:val="-1"/>
          <w:kern w:val="1"/>
          <w:position w:val="-1"/>
          <w:sz w:val="24"/>
          <w:szCs w:val="24"/>
          <w:lang w:val="ro-RO" w:eastAsia="hi-IN" w:bidi="hi-IN"/>
        </w:rPr>
        <w:t>s</w:t>
      </w:r>
      <w:r w:rsidRPr="00EA77EB">
        <w:rPr>
          <w:rFonts w:ascii="Times New Roman" w:eastAsia="Lucida Sans Unicode" w:hAnsi="Times New Roman" w:cs="Times New Roman"/>
          <w:kern w:val="1"/>
          <w:position w:val="-1"/>
          <w:sz w:val="24"/>
          <w:szCs w:val="24"/>
          <w:lang w:val="ro-RO" w:eastAsia="hi-IN" w:bidi="hi-IN"/>
        </w:rPr>
        <w:t>i</w:t>
      </w:r>
      <w:r w:rsidRPr="00EA77EB">
        <w:rPr>
          <w:rFonts w:ascii="Times New Roman" w:eastAsia="Lucida Sans Unicode" w:hAnsi="Times New Roman" w:cs="Times New Roman"/>
          <w:spacing w:val="1"/>
          <w:kern w:val="1"/>
          <w:position w:val="-1"/>
          <w:sz w:val="24"/>
          <w:szCs w:val="24"/>
          <w:lang w:val="ro-RO" w:eastAsia="hi-IN" w:bidi="hi-IN"/>
        </w:rPr>
        <w:t>v</w:t>
      </w:r>
      <w:r w:rsidRPr="00EA77EB">
        <w:rPr>
          <w:rFonts w:ascii="Times New Roman" w:eastAsia="Lucida Sans Unicode" w:hAnsi="Times New Roman" w:cs="Times New Roman"/>
          <w:kern w:val="1"/>
          <w:position w:val="-1"/>
          <w:sz w:val="24"/>
          <w:szCs w:val="24"/>
          <w:lang w:val="ro-RO" w:eastAsia="hi-IN" w:bidi="hi-IN"/>
        </w:rPr>
        <w:t>;</w:t>
      </w:r>
    </w:p>
    <w:p w:rsidR="00B17406" w:rsidRPr="00EA77EB" w:rsidRDefault="00B17406" w:rsidP="00B17406">
      <w:pPr>
        <w:widowControl w:val="0"/>
        <w:suppressAutoHyphens/>
        <w:autoSpaceDE w:val="0"/>
        <w:autoSpaceDN w:val="0"/>
        <w:adjustRightInd w:val="0"/>
        <w:spacing w:after="0" w:line="299" w:lineRule="exact"/>
        <w:ind w:left="834" w:right="-1170"/>
        <w:rPr>
          <w:rFonts w:ascii="Times New Roman" w:eastAsia="Lucida Sans Unicode" w:hAnsi="Times New Roman" w:cs="Times New Roman"/>
          <w:kern w:val="1"/>
          <w:sz w:val="24"/>
          <w:szCs w:val="24"/>
          <w:lang w:val="ro-RO" w:eastAsia="hi-IN" w:bidi="hi-IN"/>
        </w:rPr>
      </w:pPr>
      <w:r w:rsidRPr="00EA77EB">
        <w:rPr>
          <w:rFonts w:ascii="Times New Roman" w:eastAsia="Lucida Sans Unicode" w:hAnsi="Times New Roman" w:cs="Times New Roman"/>
          <w:spacing w:val="1"/>
          <w:kern w:val="1"/>
          <w:position w:val="-1"/>
          <w:sz w:val="24"/>
          <w:szCs w:val="24"/>
          <w:lang w:val="ro-RO" w:eastAsia="hi-IN" w:bidi="hi-IN"/>
        </w:rPr>
        <w:t>150</w:t>
      </w:r>
      <w:r w:rsidRPr="00EA77EB">
        <w:rPr>
          <w:rFonts w:ascii="Times New Roman" w:eastAsia="Lucida Sans Unicode" w:hAnsi="Times New Roman" w:cs="Times New Roman"/>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lei</w:t>
      </w:r>
      <w:r w:rsidRPr="00EA77EB">
        <w:rPr>
          <w:rFonts w:ascii="Times New Roman" w:eastAsia="Lucida Sans Unicode" w:hAnsi="Times New Roman" w:cs="Times New Roman"/>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p</w:t>
      </w:r>
      <w:r w:rsidRPr="00EA77EB">
        <w:rPr>
          <w:rFonts w:ascii="Times New Roman" w:eastAsia="Lucida Sans Unicode" w:hAnsi="Times New Roman" w:cs="Times New Roman"/>
          <w:spacing w:val="-1"/>
          <w:kern w:val="1"/>
          <w:position w:val="-1"/>
          <w:sz w:val="24"/>
          <w:szCs w:val="24"/>
          <w:lang w:val="ro-RO" w:eastAsia="hi-IN" w:bidi="hi-IN"/>
        </w:rPr>
        <w:t>ent</w:t>
      </w:r>
      <w:r w:rsidRPr="00EA77EB">
        <w:rPr>
          <w:rFonts w:ascii="Times New Roman" w:eastAsia="Lucida Sans Unicode" w:hAnsi="Times New Roman" w:cs="Times New Roman"/>
          <w:kern w:val="1"/>
          <w:position w:val="-1"/>
          <w:sz w:val="24"/>
          <w:szCs w:val="24"/>
          <w:lang w:val="ro-RO" w:eastAsia="hi-IN" w:bidi="hi-IN"/>
        </w:rPr>
        <w:t xml:space="preserve">ru o </w:t>
      </w:r>
      <w:r w:rsidRPr="00EA77EB">
        <w:rPr>
          <w:rFonts w:ascii="Times New Roman" w:eastAsia="Lucida Sans Unicode" w:hAnsi="Times New Roman" w:cs="Times New Roman"/>
          <w:spacing w:val="-1"/>
          <w:kern w:val="1"/>
          <w:position w:val="-1"/>
          <w:sz w:val="24"/>
          <w:szCs w:val="24"/>
          <w:lang w:val="ro-RO" w:eastAsia="hi-IN" w:bidi="hi-IN"/>
        </w:rPr>
        <w:t>su</w:t>
      </w:r>
      <w:r w:rsidRPr="00EA77EB">
        <w:rPr>
          <w:rFonts w:ascii="Times New Roman" w:eastAsia="Lucida Sans Unicode" w:hAnsi="Times New Roman" w:cs="Times New Roman"/>
          <w:spacing w:val="1"/>
          <w:kern w:val="1"/>
          <w:position w:val="-1"/>
          <w:sz w:val="24"/>
          <w:szCs w:val="24"/>
          <w:lang w:val="ro-RO" w:eastAsia="hi-IN" w:bidi="hi-IN"/>
        </w:rPr>
        <w:t>p</w:t>
      </w:r>
      <w:r w:rsidRPr="00EA77EB">
        <w:rPr>
          <w:rFonts w:ascii="Times New Roman" w:eastAsia="Lucida Sans Unicode" w:hAnsi="Times New Roman" w:cs="Times New Roman"/>
          <w:kern w:val="1"/>
          <w:position w:val="-1"/>
          <w:sz w:val="24"/>
          <w:szCs w:val="24"/>
          <w:lang w:val="ro-RO" w:eastAsia="hi-IN" w:bidi="hi-IN"/>
        </w:rPr>
        <w:t>r</w:t>
      </w:r>
      <w:r w:rsidRPr="00EA77EB">
        <w:rPr>
          <w:rFonts w:ascii="Times New Roman" w:eastAsia="Lucida Sans Unicode" w:hAnsi="Times New Roman" w:cs="Times New Roman"/>
          <w:spacing w:val="-1"/>
          <w:kern w:val="1"/>
          <w:position w:val="-1"/>
          <w:sz w:val="24"/>
          <w:szCs w:val="24"/>
          <w:lang w:val="ro-RO" w:eastAsia="hi-IN" w:bidi="hi-IN"/>
        </w:rPr>
        <w:t>a</w:t>
      </w:r>
      <w:r w:rsidRPr="00EA77EB">
        <w:rPr>
          <w:rFonts w:ascii="Times New Roman" w:eastAsia="Lucida Sans Unicode" w:hAnsi="Times New Roman" w:cs="Times New Roman"/>
          <w:kern w:val="1"/>
          <w:position w:val="-1"/>
          <w:sz w:val="24"/>
          <w:szCs w:val="24"/>
          <w:lang w:val="ro-RO" w:eastAsia="hi-IN" w:bidi="hi-IN"/>
        </w:rPr>
        <w:t>f</w:t>
      </w:r>
      <w:r w:rsidRPr="00EA77EB">
        <w:rPr>
          <w:rFonts w:ascii="Times New Roman" w:eastAsia="Lucida Sans Unicode" w:hAnsi="Times New Roman" w:cs="Times New Roman"/>
          <w:spacing w:val="-1"/>
          <w:kern w:val="1"/>
          <w:position w:val="-1"/>
          <w:sz w:val="24"/>
          <w:szCs w:val="24"/>
          <w:lang w:val="ro-RO" w:eastAsia="hi-IN" w:bidi="hi-IN"/>
        </w:rPr>
        <w:t>aţ</w:t>
      </w:r>
      <w:r w:rsidRPr="00EA77EB">
        <w:rPr>
          <w:rFonts w:ascii="Times New Roman" w:eastAsia="Lucida Sans Unicode" w:hAnsi="Times New Roman" w:cs="Times New Roman"/>
          <w:kern w:val="1"/>
          <w:position w:val="-1"/>
          <w:sz w:val="24"/>
          <w:szCs w:val="24"/>
          <w:lang w:val="ro-RO" w:eastAsia="hi-IN" w:bidi="hi-IN"/>
        </w:rPr>
        <w:t>ă</w:t>
      </w:r>
      <w:r w:rsidRPr="00EA77EB">
        <w:rPr>
          <w:rFonts w:ascii="Times New Roman" w:eastAsia="Lucida Sans Unicode" w:hAnsi="Times New Roman" w:cs="Times New Roman"/>
          <w:spacing w:val="-1"/>
          <w:kern w:val="1"/>
          <w:position w:val="-1"/>
          <w:sz w:val="24"/>
          <w:szCs w:val="24"/>
          <w:lang w:val="ro-RO" w:eastAsia="hi-IN" w:bidi="hi-IN"/>
        </w:rPr>
        <w:t xml:space="preserve"> c</w:t>
      </w:r>
      <w:r w:rsidRPr="00EA77EB">
        <w:rPr>
          <w:rFonts w:ascii="Times New Roman" w:eastAsia="Lucida Sans Unicode" w:hAnsi="Times New Roman" w:cs="Times New Roman"/>
          <w:spacing w:val="1"/>
          <w:kern w:val="1"/>
          <w:position w:val="-1"/>
          <w:sz w:val="24"/>
          <w:szCs w:val="24"/>
          <w:lang w:val="ro-RO" w:eastAsia="hi-IN" w:bidi="hi-IN"/>
        </w:rPr>
        <w:t>up</w:t>
      </w:r>
      <w:r w:rsidRPr="00EA77EB">
        <w:rPr>
          <w:rFonts w:ascii="Times New Roman" w:eastAsia="Lucida Sans Unicode" w:hAnsi="Times New Roman" w:cs="Times New Roman"/>
          <w:kern w:val="1"/>
          <w:position w:val="-1"/>
          <w:sz w:val="24"/>
          <w:szCs w:val="24"/>
          <w:lang w:val="ro-RO" w:eastAsia="hi-IN" w:bidi="hi-IN"/>
        </w:rPr>
        <w:t>r</w:t>
      </w:r>
      <w:r w:rsidRPr="00EA77EB">
        <w:rPr>
          <w:rFonts w:ascii="Times New Roman" w:eastAsia="Lucida Sans Unicode" w:hAnsi="Times New Roman" w:cs="Times New Roman"/>
          <w:spacing w:val="-1"/>
          <w:kern w:val="1"/>
          <w:position w:val="-1"/>
          <w:sz w:val="24"/>
          <w:szCs w:val="24"/>
          <w:lang w:val="ro-RO" w:eastAsia="hi-IN" w:bidi="hi-IN"/>
        </w:rPr>
        <w:t>i</w:t>
      </w:r>
      <w:r w:rsidRPr="00EA77EB">
        <w:rPr>
          <w:rFonts w:ascii="Times New Roman" w:eastAsia="Lucida Sans Unicode" w:hAnsi="Times New Roman" w:cs="Times New Roman"/>
          <w:spacing w:val="1"/>
          <w:kern w:val="1"/>
          <w:position w:val="-1"/>
          <w:sz w:val="24"/>
          <w:szCs w:val="24"/>
          <w:lang w:val="ro-RO" w:eastAsia="hi-IN" w:bidi="hi-IN"/>
        </w:rPr>
        <w:t>n</w:t>
      </w:r>
      <w:r w:rsidRPr="00EA77EB">
        <w:rPr>
          <w:rFonts w:ascii="Times New Roman" w:eastAsia="Lucida Sans Unicode" w:hAnsi="Times New Roman" w:cs="Times New Roman"/>
          <w:spacing w:val="-2"/>
          <w:kern w:val="1"/>
          <w:position w:val="-1"/>
          <w:sz w:val="24"/>
          <w:szCs w:val="24"/>
          <w:lang w:val="ro-RO" w:eastAsia="hi-IN" w:bidi="hi-IN"/>
        </w:rPr>
        <w:t>s</w:t>
      </w:r>
      <w:r w:rsidRPr="00EA77EB">
        <w:rPr>
          <w:rFonts w:ascii="Times New Roman" w:eastAsia="Lucida Sans Unicode" w:hAnsi="Times New Roman" w:cs="Times New Roman"/>
          <w:kern w:val="1"/>
          <w:position w:val="-1"/>
          <w:sz w:val="24"/>
          <w:szCs w:val="24"/>
          <w:lang w:val="ro-RO" w:eastAsia="hi-IN" w:bidi="hi-IN"/>
        </w:rPr>
        <w:t>ă</w:t>
      </w:r>
      <w:r w:rsidRPr="00EA77EB">
        <w:rPr>
          <w:rFonts w:ascii="Times New Roman" w:eastAsia="Lucida Sans Unicode" w:hAnsi="Times New Roman" w:cs="Times New Roman"/>
          <w:spacing w:val="-1"/>
          <w:kern w:val="1"/>
          <w:position w:val="-1"/>
          <w:sz w:val="24"/>
          <w:szCs w:val="24"/>
          <w:lang w:val="ro-RO" w:eastAsia="hi-IN" w:bidi="hi-IN"/>
        </w:rPr>
        <w:t xml:space="preserve"> î</w:t>
      </w:r>
      <w:r w:rsidRPr="00EA77EB">
        <w:rPr>
          <w:rFonts w:ascii="Times New Roman" w:eastAsia="Lucida Sans Unicode" w:hAnsi="Times New Roman" w:cs="Times New Roman"/>
          <w:spacing w:val="1"/>
          <w:kern w:val="1"/>
          <w:position w:val="-1"/>
          <w:sz w:val="24"/>
          <w:szCs w:val="24"/>
          <w:lang w:val="ro-RO" w:eastAsia="hi-IN" w:bidi="hi-IN"/>
        </w:rPr>
        <w:t>n</w:t>
      </w:r>
      <w:r w:rsidRPr="00EA77EB">
        <w:rPr>
          <w:rFonts w:ascii="Times New Roman" w:eastAsia="Lucida Sans Unicode" w:hAnsi="Times New Roman" w:cs="Times New Roman"/>
          <w:spacing w:val="-1"/>
          <w:kern w:val="1"/>
          <w:position w:val="-1"/>
          <w:sz w:val="24"/>
          <w:szCs w:val="24"/>
          <w:lang w:val="ro-RO" w:eastAsia="hi-IN" w:bidi="hi-IN"/>
        </w:rPr>
        <w:t>t</w:t>
      </w:r>
      <w:r w:rsidRPr="00EA77EB">
        <w:rPr>
          <w:rFonts w:ascii="Times New Roman" w:eastAsia="Lucida Sans Unicode" w:hAnsi="Times New Roman" w:cs="Times New Roman"/>
          <w:kern w:val="1"/>
          <w:position w:val="-1"/>
          <w:sz w:val="24"/>
          <w:szCs w:val="24"/>
          <w:lang w:val="ro-RO" w:eastAsia="hi-IN" w:bidi="hi-IN"/>
        </w:rPr>
        <w:t>re</w:t>
      </w:r>
      <w:r w:rsidRPr="00EA77EB">
        <w:rPr>
          <w:rFonts w:ascii="Times New Roman" w:eastAsia="Lucida Sans Unicode" w:hAnsi="Times New Roman" w:cs="Times New Roman"/>
          <w:spacing w:val="-1"/>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5</w:t>
      </w:r>
      <w:r w:rsidRPr="00EA77EB">
        <w:rPr>
          <w:rFonts w:ascii="Times New Roman" w:eastAsia="Lucida Sans Unicode" w:hAnsi="Times New Roman" w:cs="Times New Roman"/>
          <w:kern w:val="1"/>
          <w:position w:val="-1"/>
          <w:sz w:val="24"/>
          <w:szCs w:val="24"/>
          <w:lang w:val="ro-RO" w:eastAsia="hi-IN" w:bidi="hi-IN"/>
        </w:rPr>
        <w:t xml:space="preserve">1 </w:t>
      </w:r>
      <w:r w:rsidRPr="00EA77EB">
        <w:rPr>
          <w:rFonts w:ascii="Times New Roman" w:eastAsia="Lucida Sans Unicode" w:hAnsi="Times New Roman" w:cs="Times New Roman"/>
          <w:spacing w:val="-1"/>
          <w:kern w:val="1"/>
          <w:position w:val="-1"/>
          <w:sz w:val="24"/>
          <w:szCs w:val="24"/>
          <w:lang w:val="ro-RO" w:eastAsia="hi-IN" w:bidi="hi-IN"/>
        </w:rPr>
        <w:t>s</w:t>
      </w:r>
      <w:r w:rsidRPr="00EA77EB">
        <w:rPr>
          <w:rFonts w:ascii="Times New Roman" w:eastAsia="Lucida Sans Unicode" w:hAnsi="Times New Roman" w:cs="Times New Roman"/>
          <w:kern w:val="1"/>
          <w:position w:val="-1"/>
          <w:sz w:val="24"/>
          <w:szCs w:val="24"/>
          <w:lang w:val="ro-RO" w:eastAsia="hi-IN" w:bidi="hi-IN"/>
        </w:rPr>
        <w:t>i</w:t>
      </w:r>
      <w:r w:rsidRPr="00EA77EB">
        <w:rPr>
          <w:rFonts w:ascii="Times New Roman" w:eastAsia="Lucida Sans Unicode" w:hAnsi="Times New Roman" w:cs="Times New Roman"/>
          <w:spacing w:val="1"/>
          <w:kern w:val="1"/>
          <w:position w:val="-1"/>
          <w:sz w:val="24"/>
          <w:szCs w:val="24"/>
          <w:lang w:val="ro-RO" w:eastAsia="hi-IN" w:bidi="hi-IN"/>
        </w:rPr>
        <w:t xml:space="preserve"> 1</w:t>
      </w:r>
      <w:r w:rsidRPr="00EA77EB">
        <w:rPr>
          <w:rFonts w:ascii="Times New Roman" w:eastAsia="Lucida Sans Unicode" w:hAnsi="Times New Roman" w:cs="Times New Roman"/>
          <w:spacing w:val="-1"/>
          <w:kern w:val="1"/>
          <w:position w:val="-1"/>
          <w:sz w:val="24"/>
          <w:szCs w:val="24"/>
          <w:lang w:val="ro-RO" w:eastAsia="hi-IN" w:bidi="hi-IN"/>
        </w:rPr>
        <w:t>0</w:t>
      </w:r>
      <w:r w:rsidRPr="00EA77EB">
        <w:rPr>
          <w:rFonts w:ascii="Times New Roman" w:eastAsia="Lucida Sans Unicode" w:hAnsi="Times New Roman" w:cs="Times New Roman"/>
          <w:kern w:val="1"/>
          <w:position w:val="-1"/>
          <w:sz w:val="24"/>
          <w:szCs w:val="24"/>
          <w:lang w:val="ro-RO" w:eastAsia="hi-IN" w:bidi="hi-IN"/>
        </w:rPr>
        <w:t xml:space="preserve">0 </w:t>
      </w:r>
      <w:r w:rsidRPr="00EA77EB">
        <w:rPr>
          <w:rFonts w:ascii="Times New Roman" w:eastAsia="Lucida Sans Unicode" w:hAnsi="Times New Roman" w:cs="Times New Roman"/>
          <w:spacing w:val="-1"/>
          <w:kern w:val="1"/>
          <w:position w:val="-1"/>
          <w:sz w:val="24"/>
          <w:szCs w:val="24"/>
          <w:lang w:val="ro-RO" w:eastAsia="hi-IN" w:bidi="hi-IN"/>
        </w:rPr>
        <w:t>m</w:t>
      </w:r>
      <w:r w:rsidRPr="00EA77EB">
        <w:rPr>
          <w:rFonts w:ascii="Times New Roman" w:eastAsia="Lucida Sans Unicode" w:hAnsi="Times New Roman" w:cs="Times New Roman"/>
          <w:spacing w:val="-1"/>
          <w:kern w:val="1"/>
          <w:position w:val="-1"/>
          <w:sz w:val="24"/>
          <w:szCs w:val="24"/>
          <w:vertAlign w:val="superscript"/>
          <w:lang w:val="ro-RO" w:eastAsia="hi-IN" w:bidi="hi-IN"/>
        </w:rPr>
        <w:t>2</w:t>
      </w:r>
      <w:r w:rsidRPr="00EA77EB">
        <w:rPr>
          <w:rFonts w:ascii="Times New Roman" w:eastAsia="Lucida Sans Unicode" w:hAnsi="Times New Roman" w:cs="Times New Roman"/>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i</w:t>
      </w:r>
      <w:r w:rsidRPr="00EA77EB">
        <w:rPr>
          <w:rFonts w:ascii="Times New Roman" w:eastAsia="Lucida Sans Unicode" w:hAnsi="Times New Roman" w:cs="Times New Roman"/>
          <w:spacing w:val="1"/>
          <w:kern w:val="1"/>
          <w:position w:val="-1"/>
          <w:sz w:val="24"/>
          <w:szCs w:val="24"/>
          <w:lang w:val="ro-RO" w:eastAsia="hi-IN" w:bidi="hi-IN"/>
        </w:rPr>
        <w:t>n</w:t>
      </w:r>
      <w:r w:rsidRPr="00EA77EB">
        <w:rPr>
          <w:rFonts w:ascii="Times New Roman" w:eastAsia="Lucida Sans Unicode" w:hAnsi="Times New Roman" w:cs="Times New Roman"/>
          <w:spacing w:val="-1"/>
          <w:kern w:val="1"/>
          <w:position w:val="-1"/>
          <w:sz w:val="24"/>
          <w:szCs w:val="24"/>
          <w:lang w:val="ro-RO" w:eastAsia="hi-IN" w:bidi="hi-IN"/>
        </w:rPr>
        <w:t>cl</w:t>
      </w:r>
      <w:r w:rsidRPr="00EA77EB">
        <w:rPr>
          <w:rFonts w:ascii="Times New Roman" w:eastAsia="Lucida Sans Unicode" w:hAnsi="Times New Roman" w:cs="Times New Roman"/>
          <w:spacing w:val="1"/>
          <w:kern w:val="1"/>
          <w:position w:val="-1"/>
          <w:sz w:val="24"/>
          <w:szCs w:val="24"/>
          <w:lang w:val="ro-RO" w:eastAsia="hi-IN" w:bidi="hi-IN"/>
        </w:rPr>
        <w:t>u</w:t>
      </w:r>
      <w:r w:rsidRPr="00EA77EB">
        <w:rPr>
          <w:rFonts w:ascii="Times New Roman" w:eastAsia="Lucida Sans Unicode" w:hAnsi="Times New Roman" w:cs="Times New Roman"/>
          <w:spacing w:val="-1"/>
          <w:kern w:val="1"/>
          <w:position w:val="-1"/>
          <w:sz w:val="24"/>
          <w:szCs w:val="24"/>
          <w:lang w:val="ro-RO" w:eastAsia="hi-IN" w:bidi="hi-IN"/>
        </w:rPr>
        <w:t>si</w:t>
      </w:r>
      <w:r w:rsidRPr="00EA77EB">
        <w:rPr>
          <w:rFonts w:ascii="Times New Roman" w:eastAsia="Lucida Sans Unicode" w:hAnsi="Times New Roman" w:cs="Times New Roman"/>
          <w:kern w:val="1"/>
          <w:position w:val="-1"/>
          <w:sz w:val="24"/>
          <w:szCs w:val="24"/>
          <w:lang w:val="ro-RO" w:eastAsia="hi-IN" w:bidi="hi-IN"/>
        </w:rPr>
        <w:t>v</w:t>
      </w:r>
    </w:p>
    <w:p w:rsidR="00B17406" w:rsidRPr="00EA77EB" w:rsidRDefault="00B17406" w:rsidP="00B17406">
      <w:pPr>
        <w:widowControl w:val="0"/>
        <w:suppressAutoHyphens/>
        <w:autoSpaceDE w:val="0"/>
        <w:autoSpaceDN w:val="0"/>
        <w:adjustRightInd w:val="0"/>
        <w:spacing w:after="0" w:line="299" w:lineRule="exact"/>
        <w:ind w:left="834" w:right="-1170"/>
        <w:rPr>
          <w:rFonts w:ascii="Times New Roman" w:eastAsia="Lucida Sans Unicode" w:hAnsi="Times New Roman" w:cs="Times New Roman"/>
          <w:kern w:val="1"/>
          <w:sz w:val="24"/>
          <w:szCs w:val="24"/>
          <w:lang w:val="ro-RO" w:eastAsia="hi-IN" w:bidi="hi-IN"/>
        </w:rPr>
      </w:pPr>
      <w:r w:rsidRPr="00EA77EB">
        <w:rPr>
          <w:rFonts w:ascii="Times New Roman" w:eastAsia="Lucida Sans Unicode" w:hAnsi="Times New Roman" w:cs="Times New Roman"/>
          <w:spacing w:val="1"/>
          <w:kern w:val="1"/>
          <w:position w:val="-1"/>
          <w:sz w:val="24"/>
          <w:szCs w:val="24"/>
          <w:lang w:val="ro-RO" w:eastAsia="hi-IN" w:bidi="hi-IN"/>
        </w:rPr>
        <w:t>2</w:t>
      </w:r>
      <w:r w:rsidRPr="00EA77EB">
        <w:rPr>
          <w:rFonts w:ascii="Times New Roman" w:eastAsia="Lucida Sans Unicode" w:hAnsi="Times New Roman" w:cs="Times New Roman"/>
          <w:spacing w:val="-1"/>
          <w:kern w:val="1"/>
          <w:position w:val="-1"/>
          <w:sz w:val="24"/>
          <w:szCs w:val="24"/>
          <w:lang w:val="ro-RO" w:eastAsia="hi-IN" w:bidi="hi-IN"/>
        </w:rPr>
        <w:t>00</w:t>
      </w:r>
      <w:r w:rsidRPr="00EA77EB">
        <w:rPr>
          <w:rFonts w:ascii="Times New Roman" w:eastAsia="Lucida Sans Unicode" w:hAnsi="Times New Roman" w:cs="Times New Roman"/>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lei</w:t>
      </w:r>
      <w:r w:rsidRPr="00EA77EB">
        <w:rPr>
          <w:rFonts w:ascii="Times New Roman" w:eastAsia="Lucida Sans Unicode" w:hAnsi="Times New Roman" w:cs="Times New Roman"/>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p</w:t>
      </w:r>
      <w:r w:rsidRPr="00EA77EB">
        <w:rPr>
          <w:rFonts w:ascii="Times New Roman" w:eastAsia="Lucida Sans Unicode" w:hAnsi="Times New Roman" w:cs="Times New Roman"/>
          <w:spacing w:val="-1"/>
          <w:kern w:val="1"/>
          <w:position w:val="-1"/>
          <w:sz w:val="24"/>
          <w:szCs w:val="24"/>
          <w:lang w:val="ro-RO" w:eastAsia="hi-IN" w:bidi="hi-IN"/>
        </w:rPr>
        <w:t>ent</w:t>
      </w:r>
      <w:r w:rsidRPr="00EA77EB">
        <w:rPr>
          <w:rFonts w:ascii="Times New Roman" w:eastAsia="Lucida Sans Unicode" w:hAnsi="Times New Roman" w:cs="Times New Roman"/>
          <w:kern w:val="1"/>
          <w:position w:val="-1"/>
          <w:sz w:val="24"/>
          <w:szCs w:val="24"/>
          <w:lang w:val="ro-RO" w:eastAsia="hi-IN" w:bidi="hi-IN"/>
        </w:rPr>
        <w:t xml:space="preserve">ru o </w:t>
      </w:r>
      <w:r w:rsidRPr="00EA77EB">
        <w:rPr>
          <w:rFonts w:ascii="Times New Roman" w:eastAsia="Lucida Sans Unicode" w:hAnsi="Times New Roman" w:cs="Times New Roman"/>
          <w:spacing w:val="-1"/>
          <w:kern w:val="1"/>
          <w:position w:val="-1"/>
          <w:sz w:val="24"/>
          <w:szCs w:val="24"/>
          <w:lang w:val="ro-RO" w:eastAsia="hi-IN" w:bidi="hi-IN"/>
        </w:rPr>
        <w:t>su</w:t>
      </w:r>
      <w:r w:rsidRPr="00EA77EB">
        <w:rPr>
          <w:rFonts w:ascii="Times New Roman" w:eastAsia="Lucida Sans Unicode" w:hAnsi="Times New Roman" w:cs="Times New Roman"/>
          <w:spacing w:val="1"/>
          <w:kern w:val="1"/>
          <w:position w:val="-1"/>
          <w:sz w:val="24"/>
          <w:szCs w:val="24"/>
          <w:lang w:val="ro-RO" w:eastAsia="hi-IN" w:bidi="hi-IN"/>
        </w:rPr>
        <w:t>p</w:t>
      </w:r>
      <w:r w:rsidRPr="00EA77EB">
        <w:rPr>
          <w:rFonts w:ascii="Times New Roman" w:eastAsia="Lucida Sans Unicode" w:hAnsi="Times New Roman" w:cs="Times New Roman"/>
          <w:kern w:val="1"/>
          <w:position w:val="-1"/>
          <w:sz w:val="24"/>
          <w:szCs w:val="24"/>
          <w:lang w:val="ro-RO" w:eastAsia="hi-IN" w:bidi="hi-IN"/>
        </w:rPr>
        <w:t>raf</w:t>
      </w:r>
      <w:r w:rsidRPr="00EA77EB">
        <w:rPr>
          <w:rFonts w:ascii="Times New Roman" w:eastAsia="Lucida Sans Unicode" w:hAnsi="Times New Roman" w:cs="Times New Roman"/>
          <w:spacing w:val="-1"/>
          <w:kern w:val="1"/>
          <w:position w:val="-1"/>
          <w:sz w:val="24"/>
          <w:szCs w:val="24"/>
          <w:lang w:val="ro-RO" w:eastAsia="hi-IN" w:bidi="hi-IN"/>
        </w:rPr>
        <w:t>aţ</w:t>
      </w:r>
      <w:r w:rsidRPr="00EA77EB">
        <w:rPr>
          <w:rFonts w:ascii="Times New Roman" w:eastAsia="Lucida Sans Unicode" w:hAnsi="Times New Roman" w:cs="Times New Roman"/>
          <w:kern w:val="1"/>
          <w:position w:val="-1"/>
          <w:sz w:val="24"/>
          <w:szCs w:val="24"/>
          <w:lang w:val="ro-RO" w:eastAsia="hi-IN" w:bidi="hi-IN"/>
        </w:rPr>
        <w:t>ă</w:t>
      </w:r>
      <w:r w:rsidRPr="00EA77EB">
        <w:rPr>
          <w:rFonts w:ascii="Times New Roman" w:eastAsia="Lucida Sans Unicode" w:hAnsi="Times New Roman" w:cs="Times New Roman"/>
          <w:spacing w:val="-1"/>
          <w:kern w:val="1"/>
          <w:position w:val="-1"/>
          <w:sz w:val="24"/>
          <w:szCs w:val="24"/>
          <w:lang w:val="ro-RO" w:eastAsia="hi-IN" w:bidi="hi-IN"/>
        </w:rPr>
        <w:t xml:space="preserve"> c</w:t>
      </w:r>
      <w:r w:rsidRPr="00EA77EB">
        <w:rPr>
          <w:rFonts w:ascii="Times New Roman" w:eastAsia="Lucida Sans Unicode" w:hAnsi="Times New Roman" w:cs="Times New Roman"/>
          <w:spacing w:val="1"/>
          <w:kern w:val="1"/>
          <w:position w:val="-1"/>
          <w:sz w:val="24"/>
          <w:szCs w:val="24"/>
          <w:lang w:val="ro-RO" w:eastAsia="hi-IN" w:bidi="hi-IN"/>
        </w:rPr>
        <w:t>up</w:t>
      </w:r>
      <w:r w:rsidRPr="00EA77EB">
        <w:rPr>
          <w:rFonts w:ascii="Times New Roman" w:eastAsia="Lucida Sans Unicode" w:hAnsi="Times New Roman" w:cs="Times New Roman"/>
          <w:kern w:val="1"/>
          <w:position w:val="-1"/>
          <w:sz w:val="24"/>
          <w:szCs w:val="24"/>
          <w:lang w:val="ro-RO" w:eastAsia="hi-IN" w:bidi="hi-IN"/>
        </w:rPr>
        <w:t>r</w:t>
      </w:r>
      <w:r w:rsidRPr="00EA77EB">
        <w:rPr>
          <w:rFonts w:ascii="Times New Roman" w:eastAsia="Lucida Sans Unicode" w:hAnsi="Times New Roman" w:cs="Times New Roman"/>
          <w:spacing w:val="-1"/>
          <w:kern w:val="1"/>
          <w:position w:val="-1"/>
          <w:sz w:val="24"/>
          <w:szCs w:val="24"/>
          <w:lang w:val="ro-RO" w:eastAsia="hi-IN" w:bidi="hi-IN"/>
        </w:rPr>
        <w:t>i</w:t>
      </w:r>
      <w:r w:rsidRPr="00EA77EB">
        <w:rPr>
          <w:rFonts w:ascii="Times New Roman" w:eastAsia="Lucida Sans Unicode" w:hAnsi="Times New Roman" w:cs="Times New Roman"/>
          <w:spacing w:val="1"/>
          <w:kern w:val="1"/>
          <w:position w:val="-1"/>
          <w:sz w:val="24"/>
          <w:szCs w:val="24"/>
          <w:lang w:val="ro-RO" w:eastAsia="hi-IN" w:bidi="hi-IN"/>
        </w:rPr>
        <w:t>n</w:t>
      </w:r>
      <w:r w:rsidRPr="00EA77EB">
        <w:rPr>
          <w:rFonts w:ascii="Times New Roman" w:eastAsia="Lucida Sans Unicode" w:hAnsi="Times New Roman" w:cs="Times New Roman"/>
          <w:spacing w:val="-2"/>
          <w:kern w:val="1"/>
          <w:position w:val="-1"/>
          <w:sz w:val="24"/>
          <w:szCs w:val="24"/>
          <w:lang w:val="ro-RO" w:eastAsia="hi-IN" w:bidi="hi-IN"/>
        </w:rPr>
        <w:t>s</w:t>
      </w:r>
      <w:r w:rsidRPr="00EA77EB">
        <w:rPr>
          <w:rFonts w:ascii="Times New Roman" w:eastAsia="Lucida Sans Unicode" w:hAnsi="Times New Roman" w:cs="Times New Roman"/>
          <w:kern w:val="1"/>
          <w:position w:val="-1"/>
          <w:sz w:val="24"/>
          <w:szCs w:val="24"/>
          <w:lang w:val="ro-RO" w:eastAsia="hi-IN" w:bidi="hi-IN"/>
        </w:rPr>
        <w:t>ă</w:t>
      </w:r>
      <w:r w:rsidRPr="00EA77EB">
        <w:rPr>
          <w:rFonts w:ascii="Times New Roman" w:eastAsia="Lucida Sans Unicode" w:hAnsi="Times New Roman" w:cs="Times New Roman"/>
          <w:spacing w:val="-1"/>
          <w:kern w:val="1"/>
          <w:position w:val="-1"/>
          <w:sz w:val="24"/>
          <w:szCs w:val="24"/>
          <w:lang w:val="ro-RO" w:eastAsia="hi-IN" w:bidi="hi-IN"/>
        </w:rPr>
        <w:t xml:space="preserve"> î</w:t>
      </w:r>
      <w:r w:rsidRPr="00EA77EB">
        <w:rPr>
          <w:rFonts w:ascii="Times New Roman" w:eastAsia="Lucida Sans Unicode" w:hAnsi="Times New Roman" w:cs="Times New Roman"/>
          <w:spacing w:val="1"/>
          <w:kern w:val="1"/>
          <w:position w:val="-1"/>
          <w:sz w:val="24"/>
          <w:szCs w:val="24"/>
          <w:lang w:val="ro-RO" w:eastAsia="hi-IN" w:bidi="hi-IN"/>
        </w:rPr>
        <w:t>n</w:t>
      </w:r>
      <w:r w:rsidRPr="00EA77EB">
        <w:rPr>
          <w:rFonts w:ascii="Times New Roman" w:eastAsia="Lucida Sans Unicode" w:hAnsi="Times New Roman" w:cs="Times New Roman"/>
          <w:spacing w:val="-1"/>
          <w:kern w:val="1"/>
          <w:position w:val="-1"/>
          <w:sz w:val="24"/>
          <w:szCs w:val="24"/>
          <w:lang w:val="ro-RO" w:eastAsia="hi-IN" w:bidi="hi-IN"/>
        </w:rPr>
        <w:t>t</w:t>
      </w:r>
      <w:r w:rsidRPr="00EA77EB">
        <w:rPr>
          <w:rFonts w:ascii="Times New Roman" w:eastAsia="Lucida Sans Unicode" w:hAnsi="Times New Roman" w:cs="Times New Roman"/>
          <w:kern w:val="1"/>
          <w:position w:val="-1"/>
          <w:sz w:val="24"/>
          <w:szCs w:val="24"/>
          <w:lang w:val="ro-RO" w:eastAsia="hi-IN" w:bidi="hi-IN"/>
        </w:rPr>
        <w:t>re</w:t>
      </w:r>
      <w:r w:rsidRPr="00EA77EB">
        <w:rPr>
          <w:rFonts w:ascii="Times New Roman" w:eastAsia="Lucida Sans Unicode" w:hAnsi="Times New Roman" w:cs="Times New Roman"/>
          <w:spacing w:val="-1"/>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10</w:t>
      </w:r>
      <w:r w:rsidRPr="00EA77EB">
        <w:rPr>
          <w:rFonts w:ascii="Times New Roman" w:eastAsia="Lucida Sans Unicode" w:hAnsi="Times New Roman" w:cs="Times New Roman"/>
          <w:kern w:val="1"/>
          <w:position w:val="-1"/>
          <w:sz w:val="24"/>
          <w:szCs w:val="24"/>
          <w:lang w:val="ro-RO" w:eastAsia="hi-IN" w:bidi="hi-IN"/>
        </w:rPr>
        <w:t>1</w:t>
      </w:r>
      <w:r w:rsidRPr="00EA77EB">
        <w:rPr>
          <w:rFonts w:ascii="Times New Roman" w:eastAsia="Lucida Sans Unicode" w:hAnsi="Times New Roman" w:cs="Times New Roman"/>
          <w:spacing w:val="-1"/>
          <w:kern w:val="1"/>
          <w:position w:val="-1"/>
          <w:sz w:val="24"/>
          <w:szCs w:val="24"/>
          <w:lang w:val="ro-RO" w:eastAsia="hi-IN" w:bidi="hi-IN"/>
        </w:rPr>
        <w:t xml:space="preserve"> s</w:t>
      </w:r>
      <w:r w:rsidRPr="00EA77EB">
        <w:rPr>
          <w:rFonts w:ascii="Times New Roman" w:eastAsia="Lucida Sans Unicode" w:hAnsi="Times New Roman" w:cs="Times New Roman"/>
          <w:kern w:val="1"/>
          <w:position w:val="-1"/>
          <w:sz w:val="24"/>
          <w:szCs w:val="24"/>
          <w:lang w:val="ro-RO" w:eastAsia="hi-IN" w:bidi="hi-IN"/>
        </w:rPr>
        <w:t>i</w:t>
      </w:r>
      <w:r w:rsidRPr="00EA77EB">
        <w:rPr>
          <w:rFonts w:ascii="Times New Roman" w:eastAsia="Lucida Sans Unicode" w:hAnsi="Times New Roman" w:cs="Times New Roman"/>
          <w:spacing w:val="1"/>
          <w:kern w:val="1"/>
          <w:position w:val="-1"/>
          <w:sz w:val="24"/>
          <w:szCs w:val="24"/>
          <w:lang w:val="ro-RO" w:eastAsia="hi-IN" w:bidi="hi-IN"/>
        </w:rPr>
        <w:t xml:space="preserve"> 15</w:t>
      </w:r>
      <w:r w:rsidRPr="00EA77EB">
        <w:rPr>
          <w:rFonts w:ascii="Times New Roman" w:eastAsia="Lucida Sans Unicode" w:hAnsi="Times New Roman" w:cs="Times New Roman"/>
          <w:kern w:val="1"/>
          <w:position w:val="-1"/>
          <w:sz w:val="24"/>
          <w:szCs w:val="24"/>
          <w:lang w:val="ro-RO" w:eastAsia="hi-IN" w:bidi="hi-IN"/>
        </w:rPr>
        <w:t xml:space="preserve">0 </w:t>
      </w:r>
      <w:r w:rsidRPr="00EA77EB">
        <w:rPr>
          <w:rFonts w:ascii="Times New Roman" w:eastAsia="Lucida Sans Unicode" w:hAnsi="Times New Roman" w:cs="Times New Roman"/>
          <w:spacing w:val="-1"/>
          <w:kern w:val="1"/>
          <w:position w:val="-1"/>
          <w:sz w:val="24"/>
          <w:szCs w:val="24"/>
          <w:lang w:val="ro-RO" w:eastAsia="hi-IN" w:bidi="hi-IN"/>
        </w:rPr>
        <w:t>m</w:t>
      </w:r>
      <w:r w:rsidRPr="00EA77EB">
        <w:rPr>
          <w:rFonts w:ascii="Times New Roman" w:eastAsia="Lucida Sans Unicode" w:hAnsi="Times New Roman" w:cs="Times New Roman"/>
          <w:spacing w:val="-1"/>
          <w:kern w:val="1"/>
          <w:position w:val="-1"/>
          <w:sz w:val="24"/>
          <w:szCs w:val="24"/>
          <w:vertAlign w:val="superscript"/>
          <w:lang w:val="ro-RO" w:eastAsia="hi-IN" w:bidi="hi-IN"/>
        </w:rPr>
        <w:t>2</w:t>
      </w:r>
      <w:r w:rsidRPr="00EA77EB">
        <w:rPr>
          <w:rFonts w:ascii="Times New Roman" w:eastAsia="Lucida Sans Unicode" w:hAnsi="Times New Roman" w:cs="Times New Roman"/>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i</w:t>
      </w:r>
      <w:r w:rsidRPr="00EA77EB">
        <w:rPr>
          <w:rFonts w:ascii="Times New Roman" w:eastAsia="Lucida Sans Unicode" w:hAnsi="Times New Roman" w:cs="Times New Roman"/>
          <w:spacing w:val="1"/>
          <w:kern w:val="1"/>
          <w:position w:val="-1"/>
          <w:sz w:val="24"/>
          <w:szCs w:val="24"/>
          <w:lang w:val="ro-RO" w:eastAsia="hi-IN" w:bidi="hi-IN"/>
        </w:rPr>
        <w:t>n</w:t>
      </w:r>
      <w:r w:rsidRPr="00EA77EB">
        <w:rPr>
          <w:rFonts w:ascii="Times New Roman" w:eastAsia="Lucida Sans Unicode" w:hAnsi="Times New Roman" w:cs="Times New Roman"/>
          <w:spacing w:val="-1"/>
          <w:kern w:val="1"/>
          <w:position w:val="-1"/>
          <w:sz w:val="24"/>
          <w:szCs w:val="24"/>
          <w:lang w:val="ro-RO" w:eastAsia="hi-IN" w:bidi="hi-IN"/>
        </w:rPr>
        <w:t>cl</w:t>
      </w:r>
      <w:r w:rsidRPr="00EA77EB">
        <w:rPr>
          <w:rFonts w:ascii="Times New Roman" w:eastAsia="Lucida Sans Unicode" w:hAnsi="Times New Roman" w:cs="Times New Roman"/>
          <w:spacing w:val="1"/>
          <w:kern w:val="1"/>
          <w:position w:val="-1"/>
          <w:sz w:val="24"/>
          <w:szCs w:val="24"/>
          <w:lang w:val="ro-RO" w:eastAsia="hi-IN" w:bidi="hi-IN"/>
        </w:rPr>
        <w:t>u</w:t>
      </w:r>
      <w:r w:rsidRPr="00EA77EB">
        <w:rPr>
          <w:rFonts w:ascii="Times New Roman" w:eastAsia="Lucida Sans Unicode" w:hAnsi="Times New Roman" w:cs="Times New Roman"/>
          <w:spacing w:val="-1"/>
          <w:kern w:val="1"/>
          <w:position w:val="-1"/>
          <w:sz w:val="24"/>
          <w:szCs w:val="24"/>
          <w:lang w:val="ro-RO" w:eastAsia="hi-IN" w:bidi="hi-IN"/>
        </w:rPr>
        <w:t>si</w:t>
      </w:r>
      <w:r w:rsidRPr="00EA77EB">
        <w:rPr>
          <w:rFonts w:ascii="Times New Roman" w:eastAsia="Lucida Sans Unicode" w:hAnsi="Times New Roman" w:cs="Times New Roman"/>
          <w:kern w:val="1"/>
          <w:position w:val="-1"/>
          <w:sz w:val="24"/>
          <w:szCs w:val="24"/>
          <w:lang w:val="ro-RO" w:eastAsia="hi-IN" w:bidi="hi-IN"/>
        </w:rPr>
        <w:t>v</w:t>
      </w:r>
    </w:p>
    <w:p w:rsidR="00B17406" w:rsidRPr="00EA77EB" w:rsidRDefault="00B17406" w:rsidP="00B17406">
      <w:pPr>
        <w:widowControl w:val="0"/>
        <w:suppressAutoHyphens/>
        <w:autoSpaceDE w:val="0"/>
        <w:autoSpaceDN w:val="0"/>
        <w:adjustRightInd w:val="0"/>
        <w:spacing w:after="0" w:line="299" w:lineRule="exact"/>
        <w:ind w:left="834" w:right="-1170"/>
        <w:rPr>
          <w:rFonts w:ascii="Times New Roman" w:eastAsia="Lucida Sans Unicode" w:hAnsi="Times New Roman" w:cs="Times New Roman"/>
          <w:kern w:val="1"/>
          <w:sz w:val="24"/>
          <w:szCs w:val="24"/>
          <w:lang w:val="ro-RO" w:eastAsia="hi-IN" w:bidi="hi-IN"/>
        </w:rPr>
      </w:pPr>
      <w:r w:rsidRPr="00EA77EB">
        <w:rPr>
          <w:rFonts w:ascii="Times New Roman" w:eastAsia="Lucida Sans Unicode" w:hAnsi="Times New Roman" w:cs="Times New Roman"/>
          <w:spacing w:val="1"/>
          <w:kern w:val="1"/>
          <w:position w:val="-1"/>
          <w:sz w:val="24"/>
          <w:szCs w:val="24"/>
          <w:lang w:val="ro-RO" w:eastAsia="hi-IN" w:bidi="hi-IN"/>
        </w:rPr>
        <w:t>250</w:t>
      </w:r>
      <w:r w:rsidRPr="00EA77EB">
        <w:rPr>
          <w:rFonts w:ascii="Times New Roman" w:eastAsia="Lucida Sans Unicode" w:hAnsi="Times New Roman" w:cs="Times New Roman"/>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lei</w:t>
      </w:r>
      <w:r w:rsidRPr="00EA77EB">
        <w:rPr>
          <w:rFonts w:ascii="Times New Roman" w:eastAsia="Lucida Sans Unicode" w:hAnsi="Times New Roman" w:cs="Times New Roman"/>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p</w:t>
      </w:r>
      <w:r w:rsidRPr="00EA77EB">
        <w:rPr>
          <w:rFonts w:ascii="Times New Roman" w:eastAsia="Lucida Sans Unicode" w:hAnsi="Times New Roman" w:cs="Times New Roman"/>
          <w:spacing w:val="-1"/>
          <w:kern w:val="1"/>
          <w:position w:val="-1"/>
          <w:sz w:val="24"/>
          <w:szCs w:val="24"/>
          <w:lang w:val="ro-RO" w:eastAsia="hi-IN" w:bidi="hi-IN"/>
        </w:rPr>
        <w:t>ent</w:t>
      </w:r>
      <w:r w:rsidRPr="00EA77EB">
        <w:rPr>
          <w:rFonts w:ascii="Times New Roman" w:eastAsia="Lucida Sans Unicode" w:hAnsi="Times New Roman" w:cs="Times New Roman"/>
          <w:kern w:val="1"/>
          <w:position w:val="-1"/>
          <w:sz w:val="24"/>
          <w:szCs w:val="24"/>
          <w:lang w:val="ro-RO" w:eastAsia="hi-IN" w:bidi="hi-IN"/>
        </w:rPr>
        <w:t xml:space="preserve">ru o </w:t>
      </w:r>
      <w:r w:rsidRPr="00EA77EB">
        <w:rPr>
          <w:rFonts w:ascii="Times New Roman" w:eastAsia="Lucida Sans Unicode" w:hAnsi="Times New Roman" w:cs="Times New Roman"/>
          <w:spacing w:val="-1"/>
          <w:kern w:val="1"/>
          <w:position w:val="-1"/>
          <w:sz w:val="24"/>
          <w:szCs w:val="24"/>
          <w:lang w:val="ro-RO" w:eastAsia="hi-IN" w:bidi="hi-IN"/>
        </w:rPr>
        <w:t>su</w:t>
      </w:r>
      <w:r w:rsidRPr="00EA77EB">
        <w:rPr>
          <w:rFonts w:ascii="Times New Roman" w:eastAsia="Lucida Sans Unicode" w:hAnsi="Times New Roman" w:cs="Times New Roman"/>
          <w:spacing w:val="1"/>
          <w:kern w:val="1"/>
          <w:position w:val="-1"/>
          <w:sz w:val="24"/>
          <w:szCs w:val="24"/>
          <w:lang w:val="ro-RO" w:eastAsia="hi-IN" w:bidi="hi-IN"/>
        </w:rPr>
        <w:t>p</w:t>
      </w:r>
      <w:r w:rsidRPr="00EA77EB">
        <w:rPr>
          <w:rFonts w:ascii="Times New Roman" w:eastAsia="Lucida Sans Unicode" w:hAnsi="Times New Roman" w:cs="Times New Roman"/>
          <w:kern w:val="1"/>
          <w:position w:val="-1"/>
          <w:sz w:val="24"/>
          <w:szCs w:val="24"/>
          <w:lang w:val="ro-RO" w:eastAsia="hi-IN" w:bidi="hi-IN"/>
        </w:rPr>
        <w:t>r</w:t>
      </w:r>
      <w:r w:rsidRPr="00EA77EB">
        <w:rPr>
          <w:rFonts w:ascii="Times New Roman" w:eastAsia="Lucida Sans Unicode" w:hAnsi="Times New Roman" w:cs="Times New Roman"/>
          <w:spacing w:val="-1"/>
          <w:kern w:val="1"/>
          <w:position w:val="-1"/>
          <w:sz w:val="24"/>
          <w:szCs w:val="24"/>
          <w:lang w:val="ro-RO" w:eastAsia="hi-IN" w:bidi="hi-IN"/>
        </w:rPr>
        <w:t>a</w:t>
      </w:r>
      <w:r w:rsidRPr="00EA77EB">
        <w:rPr>
          <w:rFonts w:ascii="Times New Roman" w:eastAsia="Lucida Sans Unicode" w:hAnsi="Times New Roman" w:cs="Times New Roman"/>
          <w:kern w:val="1"/>
          <w:position w:val="-1"/>
          <w:sz w:val="24"/>
          <w:szCs w:val="24"/>
          <w:lang w:val="ro-RO" w:eastAsia="hi-IN" w:bidi="hi-IN"/>
        </w:rPr>
        <w:t>f</w:t>
      </w:r>
      <w:r w:rsidRPr="00EA77EB">
        <w:rPr>
          <w:rFonts w:ascii="Times New Roman" w:eastAsia="Lucida Sans Unicode" w:hAnsi="Times New Roman" w:cs="Times New Roman"/>
          <w:spacing w:val="-1"/>
          <w:kern w:val="1"/>
          <w:position w:val="-1"/>
          <w:sz w:val="24"/>
          <w:szCs w:val="24"/>
          <w:lang w:val="ro-RO" w:eastAsia="hi-IN" w:bidi="hi-IN"/>
        </w:rPr>
        <w:t>aţ</w:t>
      </w:r>
      <w:r w:rsidRPr="00EA77EB">
        <w:rPr>
          <w:rFonts w:ascii="Times New Roman" w:eastAsia="Lucida Sans Unicode" w:hAnsi="Times New Roman" w:cs="Times New Roman"/>
          <w:kern w:val="1"/>
          <w:position w:val="-1"/>
          <w:sz w:val="24"/>
          <w:szCs w:val="24"/>
          <w:lang w:val="ro-RO" w:eastAsia="hi-IN" w:bidi="hi-IN"/>
        </w:rPr>
        <w:t>ă</w:t>
      </w:r>
      <w:r w:rsidRPr="00EA77EB">
        <w:rPr>
          <w:rFonts w:ascii="Times New Roman" w:eastAsia="Lucida Sans Unicode" w:hAnsi="Times New Roman" w:cs="Times New Roman"/>
          <w:spacing w:val="-1"/>
          <w:kern w:val="1"/>
          <w:position w:val="-1"/>
          <w:sz w:val="24"/>
          <w:szCs w:val="24"/>
          <w:lang w:val="ro-RO" w:eastAsia="hi-IN" w:bidi="hi-IN"/>
        </w:rPr>
        <w:t xml:space="preserve"> c</w:t>
      </w:r>
      <w:r w:rsidRPr="00EA77EB">
        <w:rPr>
          <w:rFonts w:ascii="Times New Roman" w:eastAsia="Lucida Sans Unicode" w:hAnsi="Times New Roman" w:cs="Times New Roman"/>
          <w:spacing w:val="1"/>
          <w:kern w:val="1"/>
          <w:position w:val="-1"/>
          <w:sz w:val="24"/>
          <w:szCs w:val="24"/>
          <w:lang w:val="ro-RO" w:eastAsia="hi-IN" w:bidi="hi-IN"/>
        </w:rPr>
        <w:t>up</w:t>
      </w:r>
      <w:r w:rsidRPr="00EA77EB">
        <w:rPr>
          <w:rFonts w:ascii="Times New Roman" w:eastAsia="Lucida Sans Unicode" w:hAnsi="Times New Roman" w:cs="Times New Roman"/>
          <w:kern w:val="1"/>
          <w:position w:val="-1"/>
          <w:sz w:val="24"/>
          <w:szCs w:val="24"/>
          <w:lang w:val="ro-RO" w:eastAsia="hi-IN" w:bidi="hi-IN"/>
        </w:rPr>
        <w:t>r</w:t>
      </w:r>
      <w:r w:rsidRPr="00EA77EB">
        <w:rPr>
          <w:rFonts w:ascii="Times New Roman" w:eastAsia="Lucida Sans Unicode" w:hAnsi="Times New Roman" w:cs="Times New Roman"/>
          <w:spacing w:val="-1"/>
          <w:kern w:val="1"/>
          <w:position w:val="-1"/>
          <w:sz w:val="24"/>
          <w:szCs w:val="24"/>
          <w:lang w:val="ro-RO" w:eastAsia="hi-IN" w:bidi="hi-IN"/>
        </w:rPr>
        <w:t>i</w:t>
      </w:r>
      <w:r w:rsidRPr="00EA77EB">
        <w:rPr>
          <w:rFonts w:ascii="Times New Roman" w:eastAsia="Lucida Sans Unicode" w:hAnsi="Times New Roman" w:cs="Times New Roman"/>
          <w:spacing w:val="1"/>
          <w:kern w:val="1"/>
          <w:position w:val="-1"/>
          <w:sz w:val="24"/>
          <w:szCs w:val="24"/>
          <w:lang w:val="ro-RO" w:eastAsia="hi-IN" w:bidi="hi-IN"/>
        </w:rPr>
        <w:t>n</w:t>
      </w:r>
      <w:r w:rsidRPr="00EA77EB">
        <w:rPr>
          <w:rFonts w:ascii="Times New Roman" w:eastAsia="Lucida Sans Unicode" w:hAnsi="Times New Roman" w:cs="Times New Roman"/>
          <w:spacing w:val="-2"/>
          <w:kern w:val="1"/>
          <w:position w:val="-1"/>
          <w:sz w:val="24"/>
          <w:szCs w:val="24"/>
          <w:lang w:val="ro-RO" w:eastAsia="hi-IN" w:bidi="hi-IN"/>
        </w:rPr>
        <w:t>s</w:t>
      </w:r>
      <w:r w:rsidRPr="00EA77EB">
        <w:rPr>
          <w:rFonts w:ascii="Times New Roman" w:eastAsia="Lucida Sans Unicode" w:hAnsi="Times New Roman" w:cs="Times New Roman"/>
          <w:kern w:val="1"/>
          <w:position w:val="-1"/>
          <w:sz w:val="24"/>
          <w:szCs w:val="24"/>
          <w:lang w:val="ro-RO" w:eastAsia="hi-IN" w:bidi="hi-IN"/>
        </w:rPr>
        <w:t>ă</w:t>
      </w:r>
      <w:r w:rsidRPr="00EA77EB">
        <w:rPr>
          <w:rFonts w:ascii="Times New Roman" w:eastAsia="Lucida Sans Unicode" w:hAnsi="Times New Roman" w:cs="Times New Roman"/>
          <w:spacing w:val="-1"/>
          <w:kern w:val="1"/>
          <w:position w:val="-1"/>
          <w:sz w:val="24"/>
          <w:szCs w:val="24"/>
          <w:lang w:val="ro-RO" w:eastAsia="hi-IN" w:bidi="hi-IN"/>
        </w:rPr>
        <w:t xml:space="preserve"> î</w:t>
      </w:r>
      <w:r w:rsidRPr="00EA77EB">
        <w:rPr>
          <w:rFonts w:ascii="Times New Roman" w:eastAsia="Lucida Sans Unicode" w:hAnsi="Times New Roman" w:cs="Times New Roman"/>
          <w:spacing w:val="1"/>
          <w:kern w:val="1"/>
          <w:position w:val="-1"/>
          <w:sz w:val="24"/>
          <w:szCs w:val="24"/>
          <w:lang w:val="ro-RO" w:eastAsia="hi-IN" w:bidi="hi-IN"/>
        </w:rPr>
        <w:t>n</w:t>
      </w:r>
      <w:r w:rsidRPr="00EA77EB">
        <w:rPr>
          <w:rFonts w:ascii="Times New Roman" w:eastAsia="Lucida Sans Unicode" w:hAnsi="Times New Roman" w:cs="Times New Roman"/>
          <w:spacing w:val="-1"/>
          <w:kern w:val="1"/>
          <w:position w:val="-1"/>
          <w:sz w:val="24"/>
          <w:szCs w:val="24"/>
          <w:lang w:val="ro-RO" w:eastAsia="hi-IN" w:bidi="hi-IN"/>
        </w:rPr>
        <w:t>t</w:t>
      </w:r>
      <w:r w:rsidRPr="00EA77EB">
        <w:rPr>
          <w:rFonts w:ascii="Times New Roman" w:eastAsia="Lucida Sans Unicode" w:hAnsi="Times New Roman" w:cs="Times New Roman"/>
          <w:kern w:val="1"/>
          <w:position w:val="-1"/>
          <w:sz w:val="24"/>
          <w:szCs w:val="24"/>
          <w:lang w:val="ro-RO" w:eastAsia="hi-IN" w:bidi="hi-IN"/>
        </w:rPr>
        <w:t>re</w:t>
      </w:r>
      <w:r w:rsidRPr="00EA77EB">
        <w:rPr>
          <w:rFonts w:ascii="Times New Roman" w:eastAsia="Lucida Sans Unicode" w:hAnsi="Times New Roman" w:cs="Times New Roman"/>
          <w:spacing w:val="-1"/>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15</w:t>
      </w:r>
      <w:r w:rsidRPr="00EA77EB">
        <w:rPr>
          <w:rFonts w:ascii="Times New Roman" w:eastAsia="Lucida Sans Unicode" w:hAnsi="Times New Roman" w:cs="Times New Roman"/>
          <w:kern w:val="1"/>
          <w:position w:val="-1"/>
          <w:sz w:val="24"/>
          <w:szCs w:val="24"/>
          <w:lang w:val="ro-RO" w:eastAsia="hi-IN" w:bidi="hi-IN"/>
        </w:rPr>
        <w:t>1</w:t>
      </w:r>
      <w:r w:rsidRPr="00EA77EB">
        <w:rPr>
          <w:rFonts w:ascii="Times New Roman" w:eastAsia="Lucida Sans Unicode" w:hAnsi="Times New Roman" w:cs="Times New Roman"/>
          <w:spacing w:val="-1"/>
          <w:kern w:val="1"/>
          <w:position w:val="-1"/>
          <w:sz w:val="24"/>
          <w:szCs w:val="24"/>
          <w:lang w:val="ro-RO" w:eastAsia="hi-IN" w:bidi="hi-IN"/>
        </w:rPr>
        <w:t xml:space="preserve"> s</w:t>
      </w:r>
      <w:r w:rsidRPr="00EA77EB">
        <w:rPr>
          <w:rFonts w:ascii="Times New Roman" w:eastAsia="Lucida Sans Unicode" w:hAnsi="Times New Roman" w:cs="Times New Roman"/>
          <w:kern w:val="1"/>
          <w:position w:val="-1"/>
          <w:sz w:val="24"/>
          <w:szCs w:val="24"/>
          <w:lang w:val="ro-RO" w:eastAsia="hi-IN" w:bidi="hi-IN"/>
        </w:rPr>
        <w:t>i</w:t>
      </w:r>
      <w:r w:rsidRPr="00EA77EB">
        <w:rPr>
          <w:rFonts w:ascii="Times New Roman" w:eastAsia="Lucida Sans Unicode" w:hAnsi="Times New Roman" w:cs="Times New Roman"/>
          <w:spacing w:val="2"/>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20</w:t>
      </w:r>
      <w:r w:rsidRPr="00EA77EB">
        <w:rPr>
          <w:rFonts w:ascii="Times New Roman" w:eastAsia="Lucida Sans Unicode" w:hAnsi="Times New Roman" w:cs="Times New Roman"/>
          <w:kern w:val="1"/>
          <w:position w:val="-1"/>
          <w:sz w:val="24"/>
          <w:szCs w:val="24"/>
          <w:lang w:val="ro-RO" w:eastAsia="hi-IN" w:bidi="hi-IN"/>
        </w:rPr>
        <w:t xml:space="preserve">0 </w:t>
      </w:r>
      <w:r w:rsidRPr="00EA77EB">
        <w:rPr>
          <w:rFonts w:ascii="Times New Roman" w:eastAsia="Lucida Sans Unicode" w:hAnsi="Times New Roman" w:cs="Times New Roman"/>
          <w:spacing w:val="-1"/>
          <w:kern w:val="1"/>
          <w:position w:val="-1"/>
          <w:sz w:val="24"/>
          <w:szCs w:val="24"/>
          <w:lang w:val="ro-RO" w:eastAsia="hi-IN" w:bidi="hi-IN"/>
        </w:rPr>
        <w:t>m</w:t>
      </w:r>
      <w:r w:rsidRPr="00EA77EB">
        <w:rPr>
          <w:rFonts w:ascii="Times New Roman" w:eastAsia="Lucida Sans Unicode" w:hAnsi="Times New Roman" w:cs="Times New Roman"/>
          <w:spacing w:val="-1"/>
          <w:kern w:val="1"/>
          <w:position w:val="-1"/>
          <w:sz w:val="24"/>
          <w:szCs w:val="24"/>
          <w:vertAlign w:val="superscript"/>
          <w:lang w:val="ro-RO" w:eastAsia="hi-IN" w:bidi="hi-IN"/>
        </w:rPr>
        <w:t>2</w:t>
      </w:r>
      <w:r w:rsidRPr="00EA77EB">
        <w:rPr>
          <w:rFonts w:ascii="Times New Roman" w:eastAsia="Lucida Sans Unicode" w:hAnsi="Times New Roman" w:cs="Times New Roman"/>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i</w:t>
      </w:r>
      <w:r w:rsidRPr="00EA77EB">
        <w:rPr>
          <w:rFonts w:ascii="Times New Roman" w:eastAsia="Lucida Sans Unicode" w:hAnsi="Times New Roman" w:cs="Times New Roman"/>
          <w:spacing w:val="1"/>
          <w:kern w:val="1"/>
          <w:position w:val="-1"/>
          <w:sz w:val="24"/>
          <w:szCs w:val="24"/>
          <w:lang w:val="ro-RO" w:eastAsia="hi-IN" w:bidi="hi-IN"/>
        </w:rPr>
        <w:t>n</w:t>
      </w:r>
      <w:r w:rsidRPr="00EA77EB">
        <w:rPr>
          <w:rFonts w:ascii="Times New Roman" w:eastAsia="Lucida Sans Unicode" w:hAnsi="Times New Roman" w:cs="Times New Roman"/>
          <w:spacing w:val="-1"/>
          <w:kern w:val="1"/>
          <w:position w:val="-1"/>
          <w:sz w:val="24"/>
          <w:szCs w:val="24"/>
          <w:lang w:val="ro-RO" w:eastAsia="hi-IN" w:bidi="hi-IN"/>
        </w:rPr>
        <w:t>cl</w:t>
      </w:r>
      <w:r w:rsidRPr="00EA77EB">
        <w:rPr>
          <w:rFonts w:ascii="Times New Roman" w:eastAsia="Lucida Sans Unicode" w:hAnsi="Times New Roman" w:cs="Times New Roman"/>
          <w:spacing w:val="1"/>
          <w:kern w:val="1"/>
          <w:position w:val="-1"/>
          <w:sz w:val="24"/>
          <w:szCs w:val="24"/>
          <w:lang w:val="ro-RO" w:eastAsia="hi-IN" w:bidi="hi-IN"/>
        </w:rPr>
        <w:t>u</w:t>
      </w:r>
      <w:r w:rsidRPr="00EA77EB">
        <w:rPr>
          <w:rFonts w:ascii="Times New Roman" w:eastAsia="Lucida Sans Unicode" w:hAnsi="Times New Roman" w:cs="Times New Roman"/>
          <w:spacing w:val="-1"/>
          <w:kern w:val="1"/>
          <w:position w:val="-1"/>
          <w:sz w:val="24"/>
          <w:szCs w:val="24"/>
          <w:lang w:val="ro-RO" w:eastAsia="hi-IN" w:bidi="hi-IN"/>
        </w:rPr>
        <w:t>si</w:t>
      </w:r>
      <w:r w:rsidRPr="00EA77EB">
        <w:rPr>
          <w:rFonts w:ascii="Times New Roman" w:eastAsia="Lucida Sans Unicode" w:hAnsi="Times New Roman" w:cs="Times New Roman"/>
          <w:spacing w:val="1"/>
          <w:kern w:val="1"/>
          <w:position w:val="-1"/>
          <w:sz w:val="24"/>
          <w:szCs w:val="24"/>
          <w:lang w:val="ro-RO" w:eastAsia="hi-IN" w:bidi="hi-IN"/>
        </w:rPr>
        <w:t>v</w:t>
      </w:r>
      <w:r w:rsidRPr="00EA77EB">
        <w:rPr>
          <w:rFonts w:ascii="Times New Roman" w:eastAsia="Lucida Sans Unicode" w:hAnsi="Times New Roman" w:cs="Times New Roman"/>
          <w:kern w:val="1"/>
          <w:position w:val="-1"/>
          <w:sz w:val="24"/>
          <w:szCs w:val="24"/>
          <w:lang w:val="ro-RO" w:eastAsia="hi-IN" w:bidi="hi-IN"/>
        </w:rPr>
        <w:t>e</w:t>
      </w:r>
    </w:p>
    <w:p w:rsidR="00B17406" w:rsidRPr="00EA77EB" w:rsidRDefault="00B17406" w:rsidP="00B17406">
      <w:pPr>
        <w:widowControl w:val="0"/>
        <w:suppressAutoHyphens/>
        <w:autoSpaceDE w:val="0"/>
        <w:autoSpaceDN w:val="0"/>
        <w:adjustRightInd w:val="0"/>
        <w:spacing w:after="0" w:line="299" w:lineRule="exact"/>
        <w:ind w:left="834" w:right="-1170"/>
        <w:rPr>
          <w:rFonts w:ascii="Times New Roman" w:eastAsia="Lucida Sans Unicode" w:hAnsi="Times New Roman" w:cs="Times New Roman"/>
          <w:kern w:val="1"/>
          <w:position w:val="-1"/>
          <w:sz w:val="24"/>
          <w:szCs w:val="24"/>
          <w:lang w:val="ro-RO" w:eastAsia="hi-IN" w:bidi="hi-IN"/>
        </w:rPr>
      </w:pPr>
      <w:r w:rsidRPr="00EA77EB">
        <w:rPr>
          <w:rFonts w:ascii="Times New Roman" w:eastAsia="Lucida Sans Unicode" w:hAnsi="Times New Roman" w:cs="Times New Roman"/>
          <w:spacing w:val="1"/>
          <w:kern w:val="1"/>
          <w:position w:val="-1"/>
          <w:sz w:val="24"/>
          <w:szCs w:val="24"/>
          <w:lang w:val="ro-RO" w:eastAsia="hi-IN" w:bidi="hi-IN"/>
        </w:rPr>
        <w:t>300</w:t>
      </w:r>
      <w:r w:rsidRPr="00EA77EB">
        <w:rPr>
          <w:rFonts w:ascii="Times New Roman" w:eastAsia="Lucida Sans Unicode" w:hAnsi="Times New Roman" w:cs="Times New Roman"/>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lei</w:t>
      </w:r>
      <w:r w:rsidRPr="00EA77EB">
        <w:rPr>
          <w:rFonts w:ascii="Times New Roman" w:eastAsia="Lucida Sans Unicode" w:hAnsi="Times New Roman" w:cs="Times New Roman"/>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p</w:t>
      </w:r>
      <w:r w:rsidRPr="00EA77EB">
        <w:rPr>
          <w:rFonts w:ascii="Times New Roman" w:eastAsia="Lucida Sans Unicode" w:hAnsi="Times New Roman" w:cs="Times New Roman"/>
          <w:spacing w:val="-1"/>
          <w:kern w:val="1"/>
          <w:position w:val="-1"/>
          <w:sz w:val="24"/>
          <w:szCs w:val="24"/>
          <w:lang w:val="ro-RO" w:eastAsia="hi-IN" w:bidi="hi-IN"/>
        </w:rPr>
        <w:t>ent</w:t>
      </w:r>
      <w:r w:rsidRPr="00EA77EB">
        <w:rPr>
          <w:rFonts w:ascii="Times New Roman" w:eastAsia="Lucida Sans Unicode" w:hAnsi="Times New Roman" w:cs="Times New Roman"/>
          <w:kern w:val="1"/>
          <w:position w:val="-1"/>
          <w:sz w:val="24"/>
          <w:szCs w:val="24"/>
          <w:lang w:val="ro-RO" w:eastAsia="hi-IN" w:bidi="hi-IN"/>
        </w:rPr>
        <w:t xml:space="preserve">ru o </w:t>
      </w:r>
      <w:r w:rsidRPr="00EA77EB">
        <w:rPr>
          <w:rFonts w:ascii="Times New Roman" w:eastAsia="Lucida Sans Unicode" w:hAnsi="Times New Roman" w:cs="Times New Roman"/>
          <w:spacing w:val="-1"/>
          <w:kern w:val="1"/>
          <w:position w:val="-1"/>
          <w:sz w:val="24"/>
          <w:szCs w:val="24"/>
          <w:lang w:val="ro-RO" w:eastAsia="hi-IN" w:bidi="hi-IN"/>
        </w:rPr>
        <w:t>su</w:t>
      </w:r>
      <w:r w:rsidRPr="00EA77EB">
        <w:rPr>
          <w:rFonts w:ascii="Times New Roman" w:eastAsia="Lucida Sans Unicode" w:hAnsi="Times New Roman" w:cs="Times New Roman"/>
          <w:spacing w:val="1"/>
          <w:kern w:val="1"/>
          <w:position w:val="-1"/>
          <w:sz w:val="24"/>
          <w:szCs w:val="24"/>
          <w:lang w:val="ro-RO" w:eastAsia="hi-IN" w:bidi="hi-IN"/>
        </w:rPr>
        <w:t>p</w:t>
      </w:r>
      <w:r w:rsidRPr="00EA77EB">
        <w:rPr>
          <w:rFonts w:ascii="Times New Roman" w:eastAsia="Lucida Sans Unicode" w:hAnsi="Times New Roman" w:cs="Times New Roman"/>
          <w:kern w:val="1"/>
          <w:position w:val="-1"/>
          <w:sz w:val="24"/>
          <w:szCs w:val="24"/>
          <w:lang w:val="ro-RO" w:eastAsia="hi-IN" w:bidi="hi-IN"/>
        </w:rPr>
        <w:t>r</w:t>
      </w:r>
      <w:r w:rsidRPr="00EA77EB">
        <w:rPr>
          <w:rFonts w:ascii="Times New Roman" w:eastAsia="Lucida Sans Unicode" w:hAnsi="Times New Roman" w:cs="Times New Roman"/>
          <w:spacing w:val="-1"/>
          <w:kern w:val="1"/>
          <w:position w:val="-1"/>
          <w:sz w:val="24"/>
          <w:szCs w:val="24"/>
          <w:lang w:val="ro-RO" w:eastAsia="hi-IN" w:bidi="hi-IN"/>
        </w:rPr>
        <w:t>a</w:t>
      </w:r>
      <w:r w:rsidRPr="00EA77EB">
        <w:rPr>
          <w:rFonts w:ascii="Times New Roman" w:eastAsia="Lucida Sans Unicode" w:hAnsi="Times New Roman" w:cs="Times New Roman"/>
          <w:kern w:val="1"/>
          <w:position w:val="-1"/>
          <w:sz w:val="24"/>
          <w:szCs w:val="24"/>
          <w:lang w:val="ro-RO" w:eastAsia="hi-IN" w:bidi="hi-IN"/>
        </w:rPr>
        <w:t>f</w:t>
      </w:r>
      <w:r w:rsidRPr="00EA77EB">
        <w:rPr>
          <w:rFonts w:ascii="Times New Roman" w:eastAsia="Lucida Sans Unicode" w:hAnsi="Times New Roman" w:cs="Times New Roman"/>
          <w:spacing w:val="-1"/>
          <w:kern w:val="1"/>
          <w:position w:val="-1"/>
          <w:sz w:val="24"/>
          <w:szCs w:val="24"/>
          <w:lang w:val="ro-RO" w:eastAsia="hi-IN" w:bidi="hi-IN"/>
        </w:rPr>
        <w:t>aţ</w:t>
      </w:r>
      <w:r w:rsidRPr="00EA77EB">
        <w:rPr>
          <w:rFonts w:ascii="Times New Roman" w:eastAsia="Lucida Sans Unicode" w:hAnsi="Times New Roman" w:cs="Times New Roman"/>
          <w:kern w:val="1"/>
          <w:position w:val="-1"/>
          <w:sz w:val="24"/>
          <w:szCs w:val="24"/>
          <w:lang w:val="ro-RO" w:eastAsia="hi-IN" w:bidi="hi-IN"/>
        </w:rPr>
        <w:t>ă</w:t>
      </w:r>
      <w:r w:rsidRPr="00EA77EB">
        <w:rPr>
          <w:rFonts w:ascii="Times New Roman" w:eastAsia="Lucida Sans Unicode" w:hAnsi="Times New Roman" w:cs="Times New Roman"/>
          <w:spacing w:val="-1"/>
          <w:kern w:val="1"/>
          <w:position w:val="-1"/>
          <w:sz w:val="24"/>
          <w:szCs w:val="24"/>
          <w:lang w:val="ro-RO" w:eastAsia="hi-IN" w:bidi="hi-IN"/>
        </w:rPr>
        <w:t xml:space="preserve"> c</w:t>
      </w:r>
      <w:r w:rsidRPr="00EA77EB">
        <w:rPr>
          <w:rFonts w:ascii="Times New Roman" w:eastAsia="Lucida Sans Unicode" w:hAnsi="Times New Roman" w:cs="Times New Roman"/>
          <w:spacing w:val="1"/>
          <w:kern w:val="1"/>
          <w:position w:val="-1"/>
          <w:sz w:val="24"/>
          <w:szCs w:val="24"/>
          <w:lang w:val="ro-RO" w:eastAsia="hi-IN" w:bidi="hi-IN"/>
        </w:rPr>
        <w:t>up</w:t>
      </w:r>
      <w:r w:rsidRPr="00EA77EB">
        <w:rPr>
          <w:rFonts w:ascii="Times New Roman" w:eastAsia="Lucida Sans Unicode" w:hAnsi="Times New Roman" w:cs="Times New Roman"/>
          <w:kern w:val="1"/>
          <w:position w:val="-1"/>
          <w:sz w:val="24"/>
          <w:szCs w:val="24"/>
          <w:lang w:val="ro-RO" w:eastAsia="hi-IN" w:bidi="hi-IN"/>
        </w:rPr>
        <w:t>r</w:t>
      </w:r>
      <w:r w:rsidRPr="00EA77EB">
        <w:rPr>
          <w:rFonts w:ascii="Times New Roman" w:eastAsia="Lucida Sans Unicode" w:hAnsi="Times New Roman" w:cs="Times New Roman"/>
          <w:spacing w:val="-1"/>
          <w:kern w:val="1"/>
          <w:position w:val="-1"/>
          <w:sz w:val="24"/>
          <w:szCs w:val="24"/>
          <w:lang w:val="ro-RO" w:eastAsia="hi-IN" w:bidi="hi-IN"/>
        </w:rPr>
        <w:t>i</w:t>
      </w:r>
      <w:r w:rsidRPr="00EA77EB">
        <w:rPr>
          <w:rFonts w:ascii="Times New Roman" w:eastAsia="Lucida Sans Unicode" w:hAnsi="Times New Roman" w:cs="Times New Roman"/>
          <w:spacing w:val="1"/>
          <w:kern w:val="1"/>
          <w:position w:val="-1"/>
          <w:sz w:val="24"/>
          <w:szCs w:val="24"/>
          <w:lang w:val="ro-RO" w:eastAsia="hi-IN" w:bidi="hi-IN"/>
        </w:rPr>
        <w:t>n</w:t>
      </w:r>
      <w:r w:rsidRPr="00EA77EB">
        <w:rPr>
          <w:rFonts w:ascii="Times New Roman" w:eastAsia="Lucida Sans Unicode" w:hAnsi="Times New Roman" w:cs="Times New Roman"/>
          <w:spacing w:val="-2"/>
          <w:kern w:val="1"/>
          <w:position w:val="-1"/>
          <w:sz w:val="24"/>
          <w:szCs w:val="24"/>
          <w:lang w:val="ro-RO" w:eastAsia="hi-IN" w:bidi="hi-IN"/>
        </w:rPr>
        <w:t>s</w:t>
      </w:r>
      <w:r w:rsidRPr="00EA77EB">
        <w:rPr>
          <w:rFonts w:ascii="Times New Roman" w:eastAsia="Lucida Sans Unicode" w:hAnsi="Times New Roman" w:cs="Times New Roman"/>
          <w:kern w:val="1"/>
          <w:position w:val="-1"/>
          <w:sz w:val="24"/>
          <w:szCs w:val="24"/>
          <w:lang w:val="ro-RO" w:eastAsia="hi-IN" w:bidi="hi-IN"/>
        </w:rPr>
        <w:t>ă</w:t>
      </w:r>
      <w:r w:rsidRPr="00EA77EB">
        <w:rPr>
          <w:rFonts w:ascii="Times New Roman" w:eastAsia="Lucida Sans Unicode" w:hAnsi="Times New Roman" w:cs="Times New Roman"/>
          <w:spacing w:val="-1"/>
          <w:kern w:val="1"/>
          <w:position w:val="-1"/>
          <w:sz w:val="24"/>
          <w:szCs w:val="24"/>
          <w:lang w:val="ro-RO" w:eastAsia="hi-IN" w:bidi="hi-IN"/>
        </w:rPr>
        <w:t xml:space="preserve"> î</w:t>
      </w:r>
      <w:r w:rsidRPr="00EA77EB">
        <w:rPr>
          <w:rFonts w:ascii="Times New Roman" w:eastAsia="Lucida Sans Unicode" w:hAnsi="Times New Roman" w:cs="Times New Roman"/>
          <w:spacing w:val="1"/>
          <w:kern w:val="1"/>
          <w:position w:val="-1"/>
          <w:sz w:val="24"/>
          <w:szCs w:val="24"/>
          <w:lang w:val="ro-RO" w:eastAsia="hi-IN" w:bidi="hi-IN"/>
        </w:rPr>
        <w:t>n</w:t>
      </w:r>
      <w:r w:rsidRPr="00EA77EB">
        <w:rPr>
          <w:rFonts w:ascii="Times New Roman" w:eastAsia="Lucida Sans Unicode" w:hAnsi="Times New Roman" w:cs="Times New Roman"/>
          <w:spacing w:val="-1"/>
          <w:kern w:val="1"/>
          <w:position w:val="-1"/>
          <w:sz w:val="24"/>
          <w:szCs w:val="24"/>
          <w:lang w:val="ro-RO" w:eastAsia="hi-IN" w:bidi="hi-IN"/>
        </w:rPr>
        <w:t>t</w:t>
      </w:r>
      <w:r w:rsidRPr="00EA77EB">
        <w:rPr>
          <w:rFonts w:ascii="Times New Roman" w:eastAsia="Lucida Sans Unicode" w:hAnsi="Times New Roman" w:cs="Times New Roman"/>
          <w:kern w:val="1"/>
          <w:position w:val="-1"/>
          <w:sz w:val="24"/>
          <w:szCs w:val="24"/>
          <w:lang w:val="ro-RO" w:eastAsia="hi-IN" w:bidi="hi-IN"/>
        </w:rPr>
        <w:t>re</w:t>
      </w:r>
      <w:r w:rsidRPr="00EA77EB">
        <w:rPr>
          <w:rFonts w:ascii="Times New Roman" w:eastAsia="Lucida Sans Unicode" w:hAnsi="Times New Roman" w:cs="Times New Roman"/>
          <w:spacing w:val="-1"/>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25</w:t>
      </w:r>
      <w:r w:rsidRPr="00EA77EB">
        <w:rPr>
          <w:rFonts w:ascii="Times New Roman" w:eastAsia="Lucida Sans Unicode" w:hAnsi="Times New Roman" w:cs="Times New Roman"/>
          <w:kern w:val="1"/>
          <w:position w:val="-1"/>
          <w:sz w:val="24"/>
          <w:szCs w:val="24"/>
          <w:lang w:val="ro-RO" w:eastAsia="hi-IN" w:bidi="hi-IN"/>
        </w:rPr>
        <w:t>1</w:t>
      </w:r>
      <w:r w:rsidRPr="00EA77EB">
        <w:rPr>
          <w:rFonts w:ascii="Times New Roman" w:eastAsia="Lucida Sans Unicode" w:hAnsi="Times New Roman" w:cs="Times New Roman"/>
          <w:spacing w:val="-1"/>
          <w:kern w:val="1"/>
          <w:position w:val="-1"/>
          <w:sz w:val="24"/>
          <w:szCs w:val="24"/>
          <w:lang w:val="ro-RO" w:eastAsia="hi-IN" w:bidi="hi-IN"/>
        </w:rPr>
        <w:t xml:space="preserve"> s</w:t>
      </w:r>
      <w:r w:rsidRPr="00EA77EB">
        <w:rPr>
          <w:rFonts w:ascii="Times New Roman" w:eastAsia="Lucida Sans Unicode" w:hAnsi="Times New Roman" w:cs="Times New Roman"/>
          <w:kern w:val="1"/>
          <w:position w:val="-1"/>
          <w:sz w:val="24"/>
          <w:szCs w:val="24"/>
          <w:lang w:val="ro-RO" w:eastAsia="hi-IN" w:bidi="hi-IN"/>
        </w:rPr>
        <w:t>i</w:t>
      </w:r>
      <w:r w:rsidRPr="00EA77EB">
        <w:rPr>
          <w:rFonts w:ascii="Times New Roman" w:eastAsia="Lucida Sans Unicode" w:hAnsi="Times New Roman" w:cs="Times New Roman"/>
          <w:spacing w:val="2"/>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25</w:t>
      </w:r>
      <w:r w:rsidRPr="00EA77EB">
        <w:rPr>
          <w:rFonts w:ascii="Times New Roman" w:eastAsia="Lucida Sans Unicode" w:hAnsi="Times New Roman" w:cs="Times New Roman"/>
          <w:kern w:val="1"/>
          <w:position w:val="-1"/>
          <w:sz w:val="24"/>
          <w:szCs w:val="24"/>
          <w:lang w:val="ro-RO" w:eastAsia="hi-IN" w:bidi="hi-IN"/>
        </w:rPr>
        <w:t xml:space="preserve">0 </w:t>
      </w:r>
      <w:r w:rsidRPr="00EA77EB">
        <w:rPr>
          <w:rFonts w:ascii="Times New Roman" w:eastAsia="Lucida Sans Unicode" w:hAnsi="Times New Roman" w:cs="Times New Roman"/>
          <w:spacing w:val="-1"/>
          <w:kern w:val="1"/>
          <w:position w:val="-1"/>
          <w:sz w:val="24"/>
          <w:szCs w:val="24"/>
          <w:lang w:val="ro-RO" w:eastAsia="hi-IN" w:bidi="hi-IN"/>
        </w:rPr>
        <w:t>m</w:t>
      </w:r>
      <w:r w:rsidRPr="00EA77EB">
        <w:rPr>
          <w:rFonts w:ascii="Times New Roman" w:eastAsia="Lucida Sans Unicode" w:hAnsi="Times New Roman" w:cs="Times New Roman"/>
          <w:spacing w:val="-1"/>
          <w:kern w:val="1"/>
          <w:position w:val="-1"/>
          <w:sz w:val="24"/>
          <w:szCs w:val="24"/>
          <w:vertAlign w:val="superscript"/>
          <w:lang w:val="ro-RO" w:eastAsia="hi-IN" w:bidi="hi-IN"/>
        </w:rPr>
        <w:t>2</w:t>
      </w:r>
      <w:r w:rsidRPr="00EA77EB">
        <w:rPr>
          <w:rFonts w:ascii="Times New Roman" w:eastAsia="Lucida Sans Unicode" w:hAnsi="Times New Roman" w:cs="Times New Roman"/>
          <w:kern w:val="1"/>
          <w:position w:val="-1"/>
          <w:sz w:val="24"/>
          <w:szCs w:val="24"/>
          <w:lang w:val="ro-RO" w:eastAsia="hi-IN" w:bidi="hi-IN"/>
        </w:rPr>
        <w:t xml:space="preserve">, </w:t>
      </w:r>
      <w:r w:rsidRPr="00EA77EB">
        <w:rPr>
          <w:rFonts w:ascii="Times New Roman" w:eastAsia="Lucida Sans Unicode" w:hAnsi="Times New Roman" w:cs="Times New Roman"/>
          <w:spacing w:val="-1"/>
          <w:kern w:val="1"/>
          <w:position w:val="-1"/>
          <w:sz w:val="24"/>
          <w:szCs w:val="24"/>
          <w:lang w:val="ro-RO" w:eastAsia="hi-IN" w:bidi="hi-IN"/>
        </w:rPr>
        <w:t>i</w:t>
      </w:r>
      <w:r w:rsidRPr="00EA77EB">
        <w:rPr>
          <w:rFonts w:ascii="Times New Roman" w:eastAsia="Lucida Sans Unicode" w:hAnsi="Times New Roman" w:cs="Times New Roman"/>
          <w:spacing w:val="1"/>
          <w:kern w:val="1"/>
          <w:position w:val="-1"/>
          <w:sz w:val="24"/>
          <w:szCs w:val="24"/>
          <w:lang w:val="ro-RO" w:eastAsia="hi-IN" w:bidi="hi-IN"/>
        </w:rPr>
        <w:t>n</w:t>
      </w:r>
      <w:r w:rsidRPr="00EA77EB">
        <w:rPr>
          <w:rFonts w:ascii="Times New Roman" w:eastAsia="Lucida Sans Unicode" w:hAnsi="Times New Roman" w:cs="Times New Roman"/>
          <w:spacing w:val="-1"/>
          <w:kern w:val="1"/>
          <w:position w:val="-1"/>
          <w:sz w:val="24"/>
          <w:szCs w:val="24"/>
          <w:lang w:val="ro-RO" w:eastAsia="hi-IN" w:bidi="hi-IN"/>
        </w:rPr>
        <w:t>cl</w:t>
      </w:r>
      <w:r w:rsidRPr="00EA77EB">
        <w:rPr>
          <w:rFonts w:ascii="Times New Roman" w:eastAsia="Lucida Sans Unicode" w:hAnsi="Times New Roman" w:cs="Times New Roman"/>
          <w:spacing w:val="1"/>
          <w:kern w:val="1"/>
          <w:position w:val="-1"/>
          <w:sz w:val="24"/>
          <w:szCs w:val="24"/>
          <w:lang w:val="ro-RO" w:eastAsia="hi-IN" w:bidi="hi-IN"/>
        </w:rPr>
        <w:t>u</w:t>
      </w:r>
      <w:r w:rsidRPr="00EA77EB">
        <w:rPr>
          <w:rFonts w:ascii="Times New Roman" w:eastAsia="Lucida Sans Unicode" w:hAnsi="Times New Roman" w:cs="Times New Roman"/>
          <w:spacing w:val="-1"/>
          <w:kern w:val="1"/>
          <w:position w:val="-1"/>
          <w:sz w:val="24"/>
          <w:szCs w:val="24"/>
          <w:lang w:val="ro-RO" w:eastAsia="hi-IN" w:bidi="hi-IN"/>
        </w:rPr>
        <w:t>si</w:t>
      </w:r>
      <w:r w:rsidRPr="00EA77EB">
        <w:rPr>
          <w:rFonts w:ascii="Times New Roman" w:eastAsia="Lucida Sans Unicode" w:hAnsi="Times New Roman" w:cs="Times New Roman"/>
          <w:kern w:val="1"/>
          <w:position w:val="-1"/>
          <w:sz w:val="24"/>
          <w:szCs w:val="24"/>
          <w:lang w:val="ro-RO" w:eastAsia="hi-IN" w:bidi="hi-IN"/>
        </w:rPr>
        <w:t>v</w:t>
      </w:r>
    </w:p>
    <w:p w:rsidR="00B17406" w:rsidRPr="00EA77EB" w:rsidRDefault="00B17406" w:rsidP="00B17406">
      <w:pPr>
        <w:widowControl w:val="0"/>
        <w:suppressAutoHyphens/>
        <w:autoSpaceDE w:val="0"/>
        <w:autoSpaceDN w:val="0"/>
        <w:adjustRightInd w:val="0"/>
        <w:spacing w:after="0" w:line="299" w:lineRule="exact"/>
        <w:ind w:left="834" w:right="-1170"/>
        <w:rPr>
          <w:rFonts w:ascii="Times New Roman" w:eastAsia="Lucida Sans Unicode" w:hAnsi="Times New Roman" w:cs="Times New Roman"/>
          <w:kern w:val="1"/>
          <w:sz w:val="24"/>
          <w:szCs w:val="24"/>
          <w:lang w:val="ro-RO" w:eastAsia="hi-IN" w:bidi="hi-IN"/>
        </w:rPr>
      </w:pPr>
      <w:r w:rsidRPr="00EA77EB">
        <w:rPr>
          <w:rFonts w:ascii="Times New Roman" w:eastAsia="Lucida Sans Unicode" w:hAnsi="Times New Roman" w:cs="Times New Roman"/>
          <w:spacing w:val="1"/>
          <w:kern w:val="1"/>
          <w:sz w:val="24"/>
          <w:szCs w:val="24"/>
          <w:lang w:val="ro-RO" w:eastAsia="hi-IN" w:bidi="hi-IN"/>
        </w:rPr>
        <w:t>350</w:t>
      </w:r>
      <w:r w:rsidRPr="00EA77EB">
        <w:rPr>
          <w:rFonts w:ascii="Times New Roman" w:eastAsia="Lucida Sans Unicode" w:hAnsi="Times New Roman" w:cs="Times New Roman"/>
          <w:kern w:val="1"/>
          <w:sz w:val="24"/>
          <w:szCs w:val="24"/>
          <w:lang w:val="ro-RO" w:eastAsia="hi-IN" w:bidi="hi-IN"/>
        </w:rPr>
        <w:t xml:space="preserve"> </w:t>
      </w:r>
      <w:r w:rsidRPr="00EA77EB">
        <w:rPr>
          <w:rFonts w:ascii="Times New Roman" w:eastAsia="Lucida Sans Unicode" w:hAnsi="Times New Roman" w:cs="Times New Roman"/>
          <w:spacing w:val="-1"/>
          <w:kern w:val="1"/>
          <w:sz w:val="24"/>
          <w:szCs w:val="24"/>
          <w:lang w:val="ro-RO" w:eastAsia="hi-IN" w:bidi="hi-IN"/>
        </w:rPr>
        <w:t>lei</w:t>
      </w:r>
      <w:r w:rsidRPr="00EA77EB">
        <w:rPr>
          <w:rFonts w:ascii="Times New Roman" w:eastAsia="Lucida Sans Unicode" w:hAnsi="Times New Roman" w:cs="Times New Roman"/>
          <w:kern w:val="1"/>
          <w:sz w:val="24"/>
          <w:szCs w:val="24"/>
          <w:lang w:val="ro-RO" w:eastAsia="hi-IN" w:bidi="hi-IN"/>
        </w:rPr>
        <w:t xml:space="preserve">, </w:t>
      </w:r>
      <w:r w:rsidRPr="00EA77EB">
        <w:rPr>
          <w:rFonts w:ascii="Times New Roman" w:eastAsia="Lucida Sans Unicode" w:hAnsi="Times New Roman" w:cs="Times New Roman"/>
          <w:spacing w:val="1"/>
          <w:kern w:val="1"/>
          <w:sz w:val="24"/>
          <w:szCs w:val="24"/>
          <w:lang w:val="ro-RO" w:eastAsia="hi-IN" w:bidi="hi-IN"/>
        </w:rPr>
        <w:t>p</w:t>
      </w:r>
      <w:r w:rsidRPr="00EA77EB">
        <w:rPr>
          <w:rFonts w:ascii="Times New Roman" w:eastAsia="Lucida Sans Unicode" w:hAnsi="Times New Roman" w:cs="Times New Roman"/>
          <w:spacing w:val="-1"/>
          <w:kern w:val="1"/>
          <w:sz w:val="24"/>
          <w:szCs w:val="24"/>
          <w:lang w:val="ro-RO" w:eastAsia="hi-IN" w:bidi="hi-IN"/>
        </w:rPr>
        <w:t>ent</w:t>
      </w:r>
      <w:r w:rsidRPr="00EA77EB">
        <w:rPr>
          <w:rFonts w:ascii="Times New Roman" w:eastAsia="Lucida Sans Unicode" w:hAnsi="Times New Roman" w:cs="Times New Roman"/>
          <w:kern w:val="1"/>
          <w:sz w:val="24"/>
          <w:szCs w:val="24"/>
          <w:lang w:val="ro-RO" w:eastAsia="hi-IN" w:bidi="hi-IN"/>
        </w:rPr>
        <w:t xml:space="preserve">ru o </w:t>
      </w:r>
      <w:r w:rsidRPr="00EA77EB">
        <w:rPr>
          <w:rFonts w:ascii="Times New Roman" w:eastAsia="Lucida Sans Unicode" w:hAnsi="Times New Roman" w:cs="Times New Roman"/>
          <w:spacing w:val="-1"/>
          <w:kern w:val="1"/>
          <w:sz w:val="24"/>
          <w:szCs w:val="24"/>
          <w:lang w:val="ro-RO" w:eastAsia="hi-IN" w:bidi="hi-IN"/>
        </w:rPr>
        <w:t>su</w:t>
      </w:r>
      <w:r w:rsidRPr="00EA77EB">
        <w:rPr>
          <w:rFonts w:ascii="Times New Roman" w:eastAsia="Lucida Sans Unicode" w:hAnsi="Times New Roman" w:cs="Times New Roman"/>
          <w:spacing w:val="1"/>
          <w:kern w:val="1"/>
          <w:sz w:val="24"/>
          <w:szCs w:val="24"/>
          <w:lang w:val="ro-RO" w:eastAsia="hi-IN" w:bidi="hi-IN"/>
        </w:rPr>
        <w:t>p</w:t>
      </w:r>
      <w:r w:rsidRPr="00EA77EB">
        <w:rPr>
          <w:rFonts w:ascii="Times New Roman" w:eastAsia="Lucida Sans Unicode" w:hAnsi="Times New Roman" w:cs="Times New Roman"/>
          <w:kern w:val="1"/>
          <w:sz w:val="24"/>
          <w:szCs w:val="24"/>
          <w:lang w:val="ro-RO" w:eastAsia="hi-IN" w:bidi="hi-IN"/>
        </w:rPr>
        <w:t>r</w:t>
      </w:r>
      <w:r w:rsidRPr="00EA77EB">
        <w:rPr>
          <w:rFonts w:ascii="Times New Roman" w:eastAsia="Lucida Sans Unicode" w:hAnsi="Times New Roman" w:cs="Times New Roman"/>
          <w:spacing w:val="-1"/>
          <w:kern w:val="1"/>
          <w:sz w:val="24"/>
          <w:szCs w:val="24"/>
          <w:lang w:val="ro-RO" w:eastAsia="hi-IN" w:bidi="hi-IN"/>
        </w:rPr>
        <w:t>a</w:t>
      </w:r>
      <w:r w:rsidRPr="00EA77EB">
        <w:rPr>
          <w:rFonts w:ascii="Times New Roman" w:eastAsia="Lucida Sans Unicode" w:hAnsi="Times New Roman" w:cs="Times New Roman"/>
          <w:kern w:val="1"/>
          <w:sz w:val="24"/>
          <w:szCs w:val="24"/>
          <w:lang w:val="ro-RO" w:eastAsia="hi-IN" w:bidi="hi-IN"/>
        </w:rPr>
        <w:t>f</w:t>
      </w:r>
      <w:r w:rsidRPr="00EA77EB">
        <w:rPr>
          <w:rFonts w:ascii="Times New Roman" w:eastAsia="Lucida Sans Unicode" w:hAnsi="Times New Roman" w:cs="Times New Roman"/>
          <w:spacing w:val="-1"/>
          <w:kern w:val="1"/>
          <w:sz w:val="24"/>
          <w:szCs w:val="24"/>
          <w:lang w:val="ro-RO" w:eastAsia="hi-IN" w:bidi="hi-IN"/>
        </w:rPr>
        <w:t>aţ</w:t>
      </w:r>
      <w:r w:rsidRPr="00EA77EB">
        <w:rPr>
          <w:rFonts w:ascii="Times New Roman" w:eastAsia="Lucida Sans Unicode" w:hAnsi="Times New Roman" w:cs="Times New Roman"/>
          <w:kern w:val="1"/>
          <w:sz w:val="24"/>
          <w:szCs w:val="24"/>
          <w:lang w:val="ro-RO" w:eastAsia="hi-IN" w:bidi="hi-IN"/>
        </w:rPr>
        <w:t>ă</w:t>
      </w:r>
      <w:r w:rsidRPr="00EA77EB">
        <w:rPr>
          <w:rFonts w:ascii="Times New Roman" w:eastAsia="Lucida Sans Unicode" w:hAnsi="Times New Roman" w:cs="Times New Roman"/>
          <w:spacing w:val="-1"/>
          <w:kern w:val="1"/>
          <w:sz w:val="24"/>
          <w:szCs w:val="24"/>
          <w:lang w:val="ro-RO" w:eastAsia="hi-IN" w:bidi="hi-IN"/>
        </w:rPr>
        <w:t xml:space="preserve"> c</w:t>
      </w:r>
      <w:r w:rsidRPr="00EA77EB">
        <w:rPr>
          <w:rFonts w:ascii="Times New Roman" w:eastAsia="Lucida Sans Unicode" w:hAnsi="Times New Roman" w:cs="Times New Roman"/>
          <w:spacing w:val="1"/>
          <w:kern w:val="1"/>
          <w:sz w:val="24"/>
          <w:szCs w:val="24"/>
          <w:lang w:val="ro-RO" w:eastAsia="hi-IN" w:bidi="hi-IN"/>
        </w:rPr>
        <w:t>up</w:t>
      </w:r>
      <w:r w:rsidRPr="00EA77EB">
        <w:rPr>
          <w:rFonts w:ascii="Times New Roman" w:eastAsia="Lucida Sans Unicode" w:hAnsi="Times New Roman" w:cs="Times New Roman"/>
          <w:kern w:val="1"/>
          <w:sz w:val="24"/>
          <w:szCs w:val="24"/>
          <w:lang w:val="ro-RO" w:eastAsia="hi-IN" w:bidi="hi-IN"/>
        </w:rPr>
        <w:t>r</w:t>
      </w:r>
      <w:r w:rsidRPr="00EA77EB">
        <w:rPr>
          <w:rFonts w:ascii="Times New Roman" w:eastAsia="Lucida Sans Unicode" w:hAnsi="Times New Roman" w:cs="Times New Roman"/>
          <w:spacing w:val="-1"/>
          <w:kern w:val="1"/>
          <w:sz w:val="24"/>
          <w:szCs w:val="24"/>
          <w:lang w:val="ro-RO" w:eastAsia="hi-IN" w:bidi="hi-IN"/>
        </w:rPr>
        <w:t>i</w:t>
      </w:r>
      <w:r w:rsidRPr="00EA77EB">
        <w:rPr>
          <w:rFonts w:ascii="Times New Roman" w:eastAsia="Lucida Sans Unicode" w:hAnsi="Times New Roman" w:cs="Times New Roman"/>
          <w:spacing w:val="1"/>
          <w:kern w:val="1"/>
          <w:sz w:val="24"/>
          <w:szCs w:val="24"/>
          <w:lang w:val="ro-RO" w:eastAsia="hi-IN" w:bidi="hi-IN"/>
        </w:rPr>
        <w:t>n</w:t>
      </w:r>
      <w:r w:rsidRPr="00EA77EB">
        <w:rPr>
          <w:rFonts w:ascii="Times New Roman" w:eastAsia="Lucida Sans Unicode" w:hAnsi="Times New Roman" w:cs="Times New Roman"/>
          <w:spacing w:val="-2"/>
          <w:kern w:val="1"/>
          <w:sz w:val="24"/>
          <w:szCs w:val="24"/>
          <w:lang w:val="ro-RO" w:eastAsia="hi-IN" w:bidi="hi-IN"/>
        </w:rPr>
        <w:t>s</w:t>
      </w:r>
      <w:r w:rsidRPr="00EA77EB">
        <w:rPr>
          <w:rFonts w:ascii="Times New Roman" w:eastAsia="Lucida Sans Unicode" w:hAnsi="Times New Roman" w:cs="Times New Roman"/>
          <w:kern w:val="1"/>
          <w:sz w:val="24"/>
          <w:szCs w:val="24"/>
          <w:lang w:val="ro-RO" w:eastAsia="hi-IN" w:bidi="hi-IN"/>
        </w:rPr>
        <w:t>ă</w:t>
      </w:r>
      <w:r w:rsidRPr="00EA77EB">
        <w:rPr>
          <w:rFonts w:ascii="Times New Roman" w:eastAsia="Lucida Sans Unicode" w:hAnsi="Times New Roman" w:cs="Times New Roman"/>
          <w:spacing w:val="-1"/>
          <w:kern w:val="1"/>
          <w:sz w:val="24"/>
          <w:szCs w:val="24"/>
          <w:lang w:val="ro-RO" w:eastAsia="hi-IN" w:bidi="hi-IN"/>
        </w:rPr>
        <w:t xml:space="preserve"> î</w:t>
      </w:r>
      <w:r w:rsidRPr="00EA77EB">
        <w:rPr>
          <w:rFonts w:ascii="Times New Roman" w:eastAsia="Lucida Sans Unicode" w:hAnsi="Times New Roman" w:cs="Times New Roman"/>
          <w:spacing w:val="1"/>
          <w:kern w:val="1"/>
          <w:sz w:val="24"/>
          <w:szCs w:val="24"/>
          <w:lang w:val="ro-RO" w:eastAsia="hi-IN" w:bidi="hi-IN"/>
        </w:rPr>
        <w:t>n</w:t>
      </w:r>
      <w:r w:rsidRPr="00EA77EB">
        <w:rPr>
          <w:rFonts w:ascii="Times New Roman" w:eastAsia="Lucida Sans Unicode" w:hAnsi="Times New Roman" w:cs="Times New Roman"/>
          <w:spacing w:val="-1"/>
          <w:kern w:val="1"/>
          <w:sz w:val="24"/>
          <w:szCs w:val="24"/>
          <w:lang w:val="ro-RO" w:eastAsia="hi-IN" w:bidi="hi-IN"/>
        </w:rPr>
        <w:t>t</w:t>
      </w:r>
      <w:r w:rsidRPr="00EA77EB">
        <w:rPr>
          <w:rFonts w:ascii="Times New Roman" w:eastAsia="Lucida Sans Unicode" w:hAnsi="Times New Roman" w:cs="Times New Roman"/>
          <w:kern w:val="1"/>
          <w:sz w:val="24"/>
          <w:szCs w:val="24"/>
          <w:lang w:val="ro-RO" w:eastAsia="hi-IN" w:bidi="hi-IN"/>
        </w:rPr>
        <w:t>re</w:t>
      </w:r>
      <w:r w:rsidRPr="00EA77EB">
        <w:rPr>
          <w:rFonts w:ascii="Times New Roman" w:eastAsia="Lucida Sans Unicode" w:hAnsi="Times New Roman" w:cs="Times New Roman"/>
          <w:spacing w:val="-1"/>
          <w:kern w:val="1"/>
          <w:sz w:val="24"/>
          <w:szCs w:val="24"/>
          <w:lang w:val="ro-RO" w:eastAsia="hi-IN" w:bidi="hi-IN"/>
        </w:rPr>
        <w:t xml:space="preserve"> </w:t>
      </w:r>
      <w:r w:rsidRPr="00EA77EB">
        <w:rPr>
          <w:rFonts w:ascii="Times New Roman" w:eastAsia="Lucida Sans Unicode" w:hAnsi="Times New Roman" w:cs="Times New Roman"/>
          <w:spacing w:val="1"/>
          <w:kern w:val="1"/>
          <w:sz w:val="24"/>
          <w:szCs w:val="24"/>
          <w:lang w:val="ro-RO" w:eastAsia="hi-IN" w:bidi="hi-IN"/>
        </w:rPr>
        <w:t>25</w:t>
      </w:r>
      <w:r w:rsidRPr="00EA77EB">
        <w:rPr>
          <w:rFonts w:ascii="Times New Roman" w:eastAsia="Lucida Sans Unicode" w:hAnsi="Times New Roman" w:cs="Times New Roman"/>
          <w:kern w:val="1"/>
          <w:sz w:val="24"/>
          <w:szCs w:val="24"/>
          <w:lang w:val="ro-RO" w:eastAsia="hi-IN" w:bidi="hi-IN"/>
        </w:rPr>
        <w:t>1</w:t>
      </w:r>
      <w:r w:rsidRPr="00EA77EB">
        <w:rPr>
          <w:rFonts w:ascii="Times New Roman" w:eastAsia="Lucida Sans Unicode" w:hAnsi="Times New Roman" w:cs="Times New Roman"/>
          <w:spacing w:val="-1"/>
          <w:kern w:val="1"/>
          <w:sz w:val="24"/>
          <w:szCs w:val="24"/>
          <w:lang w:val="ro-RO" w:eastAsia="hi-IN" w:bidi="hi-IN"/>
        </w:rPr>
        <w:t xml:space="preserve"> s</w:t>
      </w:r>
      <w:r w:rsidRPr="00EA77EB">
        <w:rPr>
          <w:rFonts w:ascii="Times New Roman" w:eastAsia="Lucida Sans Unicode" w:hAnsi="Times New Roman" w:cs="Times New Roman"/>
          <w:kern w:val="1"/>
          <w:sz w:val="24"/>
          <w:szCs w:val="24"/>
          <w:lang w:val="ro-RO" w:eastAsia="hi-IN" w:bidi="hi-IN"/>
        </w:rPr>
        <w:t>i</w:t>
      </w:r>
      <w:r w:rsidRPr="00EA77EB">
        <w:rPr>
          <w:rFonts w:ascii="Times New Roman" w:eastAsia="Lucida Sans Unicode" w:hAnsi="Times New Roman" w:cs="Times New Roman"/>
          <w:spacing w:val="1"/>
          <w:kern w:val="1"/>
          <w:sz w:val="24"/>
          <w:szCs w:val="24"/>
          <w:lang w:val="ro-RO" w:eastAsia="hi-IN" w:bidi="hi-IN"/>
        </w:rPr>
        <w:t xml:space="preserve"> 50</w:t>
      </w:r>
      <w:r w:rsidRPr="00EA77EB">
        <w:rPr>
          <w:rFonts w:ascii="Times New Roman" w:eastAsia="Lucida Sans Unicode" w:hAnsi="Times New Roman" w:cs="Times New Roman"/>
          <w:kern w:val="1"/>
          <w:sz w:val="24"/>
          <w:szCs w:val="24"/>
          <w:lang w:val="ro-RO" w:eastAsia="hi-IN" w:bidi="hi-IN"/>
        </w:rPr>
        <w:t xml:space="preserve">0 </w:t>
      </w:r>
      <w:r w:rsidRPr="00EA77EB">
        <w:rPr>
          <w:rFonts w:ascii="Times New Roman" w:eastAsia="Lucida Sans Unicode" w:hAnsi="Times New Roman" w:cs="Times New Roman"/>
          <w:spacing w:val="-1"/>
          <w:kern w:val="1"/>
          <w:sz w:val="24"/>
          <w:szCs w:val="24"/>
          <w:lang w:val="ro-RO" w:eastAsia="hi-IN" w:bidi="hi-IN"/>
        </w:rPr>
        <w:t>m</w:t>
      </w:r>
      <w:r w:rsidRPr="00EA77EB">
        <w:rPr>
          <w:rFonts w:ascii="Times New Roman" w:eastAsia="Lucida Sans Unicode" w:hAnsi="Times New Roman" w:cs="Times New Roman"/>
          <w:spacing w:val="-1"/>
          <w:kern w:val="1"/>
          <w:sz w:val="24"/>
          <w:szCs w:val="24"/>
          <w:vertAlign w:val="superscript"/>
          <w:lang w:val="ro-RO" w:eastAsia="hi-IN" w:bidi="hi-IN"/>
        </w:rPr>
        <w:t>2</w:t>
      </w:r>
      <w:r w:rsidRPr="00EA77EB">
        <w:rPr>
          <w:rFonts w:ascii="Times New Roman" w:eastAsia="Lucida Sans Unicode" w:hAnsi="Times New Roman" w:cs="Times New Roman"/>
          <w:kern w:val="1"/>
          <w:sz w:val="24"/>
          <w:szCs w:val="24"/>
          <w:lang w:val="ro-RO" w:eastAsia="hi-IN" w:bidi="hi-IN"/>
        </w:rPr>
        <w:t xml:space="preserve">, </w:t>
      </w:r>
      <w:r w:rsidRPr="00EA77EB">
        <w:rPr>
          <w:rFonts w:ascii="Times New Roman" w:eastAsia="Lucida Sans Unicode" w:hAnsi="Times New Roman" w:cs="Times New Roman"/>
          <w:spacing w:val="-1"/>
          <w:kern w:val="1"/>
          <w:sz w:val="24"/>
          <w:szCs w:val="24"/>
          <w:lang w:val="ro-RO" w:eastAsia="hi-IN" w:bidi="hi-IN"/>
        </w:rPr>
        <w:t>i</w:t>
      </w:r>
      <w:r w:rsidRPr="00EA77EB">
        <w:rPr>
          <w:rFonts w:ascii="Times New Roman" w:eastAsia="Lucida Sans Unicode" w:hAnsi="Times New Roman" w:cs="Times New Roman"/>
          <w:spacing w:val="1"/>
          <w:kern w:val="1"/>
          <w:sz w:val="24"/>
          <w:szCs w:val="24"/>
          <w:lang w:val="ro-RO" w:eastAsia="hi-IN" w:bidi="hi-IN"/>
        </w:rPr>
        <w:t>n</w:t>
      </w:r>
      <w:r w:rsidRPr="00EA77EB">
        <w:rPr>
          <w:rFonts w:ascii="Times New Roman" w:eastAsia="Lucida Sans Unicode" w:hAnsi="Times New Roman" w:cs="Times New Roman"/>
          <w:spacing w:val="-1"/>
          <w:kern w:val="1"/>
          <w:sz w:val="24"/>
          <w:szCs w:val="24"/>
          <w:lang w:val="ro-RO" w:eastAsia="hi-IN" w:bidi="hi-IN"/>
        </w:rPr>
        <w:t>cl</w:t>
      </w:r>
      <w:r w:rsidRPr="00EA77EB">
        <w:rPr>
          <w:rFonts w:ascii="Times New Roman" w:eastAsia="Lucida Sans Unicode" w:hAnsi="Times New Roman" w:cs="Times New Roman"/>
          <w:spacing w:val="1"/>
          <w:kern w:val="1"/>
          <w:sz w:val="24"/>
          <w:szCs w:val="24"/>
          <w:lang w:val="ro-RO" w:eastAsia="hi-IN" w:bidi="hi-IN"/>
        </w:rPr>
        <w:t>u</w:t>
      </w:r>
      <w:r w:rsidRPr="00EA77EB">
        <w:rPr>
          <w:rFonts w:ascii="Times New Roman" w:eastAsia="Lucida Sans Unicode" w:hAnsi="Times New Roman" w:cs="Times New Roman"/>
          <w:spacing w:val="-1"/>
          <w:kern w:val="1"/>
          <w:sz w:val="24"/>
          <w:szCs w:val="24"/>
          <w:lang w:val="ro-RO" w:eastAsia="hi-IN" w:bidi="hi-IN"/>
        </w:rPr>
        <w:t>si</w:t>
      </w:r>
      <w:r w:rsidRPr="00EA77EB">
        <w:rPr>
          <w:rFonts w:ascii="Times New Roman" w:eastAsia="Lucida Sans Unicode" w:hAnsi="Times New Roman" w:cs="Times New Roman"/>
          <w:kern w:val="1"/>
          <w:sz w:val="24"/>
          <w:szCs w:val="24"/>
          <w:lang w:val="ro-RO" w:eastAsia="hi-IN" w:bidi="hi-IN"/>
        </w:rPr>
        <w:t xml:space="preserve">v </w:t>
      </w:r>
    </w:p>
    <w:p w:rsidR="00B17406" w:rsidRPr="00EA77EB" w:rsidRDefault="00B17406" w:rsidP="00B17406">
      <w:pPr>
        <w:widowControl w:val="0"/>
        <w:suppressAutoHyphens/>
        <w:autoSpaceDE w:val="0"/>
        <w:autoSpaceDN w:val="0"/>
        <w:adjustRightInd w:val="0"/>
        <w:spacing w:before="11" w:after="0" w:line="298" w:lineRule="exact"/>
        <w:ind w:right="-1170"/>
        <w:rPr>
          <w:rFonts w:ascii="Times New Roman" w:eastAsia="Lucida Sans Unicode" w:hAnsi="Times New Roman" w:cs="Times New Roman"/>
          <w:spacing w:val="1"/>
          <w:kern w:val="1"/>
          <w:sz w:val="24"/>
          <w:szCs w:val="24"/>
          <w:vertAlign w:val="superscript"/>
          <w:lang w:val="ro-RO" w:eastAsia="hi-IN" w:bidi="hi-IN"/>
        </w:rPr>
      </w:pPr>
      <w:r w:rsidRPr="00EA77EB">
        <w:rPr>
          <w:rFonts w:ascii="Times New Roman" w:eastAsia="Lucida Sans Unicode" w:hAnsi="Times New Roman" w:cs="Times New Roman"/>
          <w:spacing w:val="1"/>
          <w:kern w:val="1"/>
          <w:sz w:val="24"/>
          <w:szCs w:val="24"/>
          <w:lang w:val="ro-RO" w:eastAsia="hi-IN" w:bidi="hi-IN"/>
        </w:rPr>
        <w:t xml:space="preserve">      b</w:t>
      </w:r>
      <w:r w:rsidRPr="00EA77EB">
        <w:rPr>
          <w:rFonts w:ascii="Times New Roman" w:eastAsia="Lucida Sans Unicode" w:hAnsi="Times New Roman" w:cs="Times New Roman"/>
          <w:kern w:val="1"/>
          <w:sz w:val="24"/>
          <w:szCs w:val="24"/>
          <w:lang w:val="ro-RO" w:eastAsia="hi-IN" w:bidi="hi-IN"/>
        </w:rPr>
        <w:t xml:space="preserve">)    </w:t>
      </w:r>
      <w:r w:rsidRPr="00EA77EB">
        <w:rPr>
          <w:rFonts w:ascii="Times New Roman" w:eastAsia="Lucida Sans Unicode" w:hAnsi="Times New Roman" w:cs="Times New Roman"/>
          <w:spacing w:val="1"/>
          <w:kern w:val="1"/>
          <w:sz w:val="24"/>
          <w:szCs w:val="24"/>
          <w:lang w:val="ro-RO" w:eastAsia="hi-IN" w:bidi="hi-IN"/>
        </w:rPr>
        <w:t>40</w:t>
      </w:r>
      <w:r w:rsidRPr="00EA77EB">
        <w:rPr>
          <w:rFonts w:ascii="Times New Roman" w:eastAsia="Lucida Sans Unicode" w:hAnsi="Times New Roman" w:cs="Times New Roman"/>
          <w:spacing w:val="-1"/>
          <w:kern w:val="1"/>
          <w:sz w:val="24"/>
          <w:szCs w:val="24"/>
          <w:lang w:val="ro-RO" w:eastAsia="hi-IN" w:bidi="hi-IN"/>
        </w:rPr>
        <w:t xml:space="preserve">00 </w:t>
      </w:r>
      <w:r w:rsidRPr="00EA77EB">
        <w:rPr>
          <w:rFonts w:ascii="Times New Roman" w:eastAsia="Lucida Sans Unicode" w:hAnsi="Times New Roman" w:cs="Times New Roman"/>
          <w:kern w:val="1"/>
          <w:sz w:val="24"/>
          <w:szCs w:val="24"/>
          <w:lang w:val="ro-RO" w:eastAsia="hi-IN" w:bidi="hi-IN"/>
        </w:rPr>
        <w:t xml:space="preserve"> </w:t>
      </w:r>
      <w:r w:rsidRPr="00EA77EB">
        <w:rPr>
          <w:rFonts w:ascii="Times New Roman" w:eastAsia="Lucida Sans Unicode" w:hAnsi="Times New Roman" w:cs="Times New Roman"/>
          <w:spacing w:val="-1"/>
          <w:kern w:val="1"/>
          <w:sz w:val="24"/>
          <w:szCs w:val="24"/>
          <w:lang w:val="ro-RO" w:eastAsia="hi-IN" w:bidi="hi-IN"/>
        </w:rPr>
        <w:t>le</w:t>
      </w:r>
      <w:r w:rsidRPr="00EA77EB">
        <w:rPr>
          <w:rFonts w:ascii="Times New Roman" w:eastAsia="Lucida Sans Unicode" w:hAnsi="Times New Roman" w:cs="Times New Roman"/>
          <w:kern w:val="1"/>
          <w:sz w:val="24"/>
          <w:szCs w:val="24"/>
          <w:lang w:val="ro-RO" w:eastAsia="hi-IN" w:bidi="hi-IN"/>
        </w:rPr>
        <w:t xml:space="preserve">i </w:t>
      </w:r>
      <w:r w:rsidRPr="00EA77EB">
        <w:rPr>
          <w:rFonts w:ascii="Times New Roman" w:eastAsia="Lucida Sans Unicode" w:hAnsi="Times New Roman" w:cs="Times New Roman"/>
          <w:spacing w:val="1"/>
          <w:kern w:val="1"/>
          <w:sz w:val="24"/>
          <w:szCs w:val="24"/>
          <w:lang w:val="ro-RO" w:eastAsia="hi-IN" w:bidi="hi-IN"/>
        </w:rPr>
        <w:t>p</w:t>
      </w:r>
      <w:r w:rsidRPr="00EA77EB">
        <w:rPr>
          <w:rFonts w:ascii="Times New Roman" w:eastAsia="Lucida Sans Unicode" w:hAnsi="Times New Roman" w:cs="Times New Roman"/>
          <w:spacing w:val="-1"/>
          <w:kern w:val="1"/>
          <w:sz w:val="24"/>
          <w:szCs w:val="24"/>
          <w:lang w:val="ro-RO" w:eastAsia="hi-IN" w:bidi="hi-IN"/>
        </w:rPr>
        <w:t>e</w:t>
      </w:r>
      <w:r w:rsidRPr="00EA77EB">
        <w:rPr>
          <w:rFonts w:ascii="Times New Roman" w:eastAsia="Lucida Sans Unicode" w:hAnsi="Times New Roman" w:cs="Times New Roman"/>
          <w:spacing w:val="1"/>
          <w:kern w:val="1"/>
          <w:sz w:val="24"/>
          <w:szCs w:val="24"/>
          <w:lang w:val="ro-RO" w:eastAsia="hi-IN" w:bidi="hi-IN"/>
        </w:rPr>
        <w:t>n</w:t>
      </w:r>
      <w:r w:rsidRPr="00EA77EB">
        <w:rPr>
          <w:rFonts w:ascii="Times New Roman" w:eastAsia="Lucida Sans Unicode" w:hAnsi="Times New Roman" w:cs="Times New Roman"/>
          <w:spacing w:val="-1"/>
          <w:kern w:val="1"/>
          <w:sz w:val="24"/>
          <w:szCs w:val="24"/>
          <w:lang w:val="ro-RO" w:eastAsia="hi-IN" w:bidi="hi-IN"/>
        </w:rPr>
        <w:t>t</w:t>
      </w:r>
      <w:r w:rsidRPr="00EA77EB">
        <w:rPr>
          <w:rFonts w:ascii="Times New Roman" w:eastAsia="Lucida Sans Unicode" w:hAnsi="Times New Roman" w:cs="Times New Roman"/>
          <w:kern w:val="1"/>
          <w:sz w:val="24"/>
          <w:szCs w:val="24"/>
          <w:lang w:val="ro-RO" w:eastAsia="hi-IN" w:bidi="hi-IN"/>
        </w:rPr>
        <w:t>ru</w:t>
      </w:r>
      <w:r w:rsidRPr="00EA77EB">
        <w:rPr>
          <w:rFonts w:ascii="Times New Roman" w:eastAsia="Lucida Sans Unicode" w:hAnsi="Times New Roman" w:cs="Times New Roman"/>
          <w:spacing w:val="-1"/>
          <w:kern w:val="1"/>
          <w:sz w:val="24"/>
          <w:szCs w:val="24"/>
          <w:lang w:val="ro-RO" w:eastAsia="hi-IN" w:bidi="hi-IN"/>
        </w:rPr>
        <w:t xml:space="preserve"> </w:t>
      </w:r>
      <w:r w:rsidRPr="00EA77EB">
        <w:rPr>
          <w:rFonts w:ascii="Times New Roman" w:eastAsia="Lucida Sans Unicode" w:hAnsi="Times New Roman" w:cs="Times New Roman"/>
          <w:kern w:val="1"/>
          <w:sz w:val="24"/>
          <w:szCs w:val="24"/>
          <w:lang w:val="ro-RO" w:eastAsia="hi-IN" w:bidi="hi-IN"/>
        </w:rPr>
        <w:t xml:space="preserve">o </w:t>
      </w:r>
      <w:r w:rsidRPr="00EA77EB">
        <w:rPr>
          <w:rFonts w:ascii="Times New Roman" w:eastAsia="Lucida Sans Unicode" w:hAnsi="Times New Roman" w:cs="Times New Roman"/>
          <w:spacing w:val="-1"/>
          <w:kern w:val="1"/>
          <w:sz w:val="24"/>
          <w:szCs w:val="24"/>
          <w:lang w:val="ro-RO" w:eastAsia="hi-IN" w:bidi="hi-IN"/>
        </w:rPr>
        <w:t>s</w:t>
      </w:r>
      <w:r w:rsidRPr="00EA77EB">
        <w:rPr>
          <w:rFonts w:ascii="Times New Roman" w:eastAsia="Lucida Sans Unicode" w:hAnsi="Times New Roman" w:cs="Times New Roman"/>
          <w:spacing w:val="1"/>
          <w:kern w:val="1"/>
          <w:sz w:val="24"/>
          <w:szCs w:val="24"/>
          <w:lang w:val="ro-RO" w:eastAsia="hi-IN" w:bidi="hi-IN"/>
        </w:rPr>
        <w:t>up</w:t>
      </w:r>
      <w:r w:rsidRPr="00EA77EB">
        <w:rPr>
          <w:rFonts w:ascii="Times New Roman" w:eastAsia="Lucida Sans Unicode" w:hAnsi="Times New Roman" w:cs="Times New Roman"/>
          <w:kern w:val="1"/>
          <w:sz w:val="24"/>
          <w:szCs w:val="24"/>
          <w:lang w:val="ro-RO" w:eastAsia="hi-IN" w:bidi="hi-IN"/>
        </w:rPr>
        <w:t>r</w:t>
      </w:r>
      <w:r w:rsidRPr="00EA77EB">
        <w:rPr>
          <w:rFonts w:ascii="Times New Roman" w:eastAsia="Lucida Sans Unicode" w:hAnsi="Times New Roman" w:cs="Times New Roman"/>
          <w:spacing w:val="-1"/>
          <w:kern w:val="1"/>
          <w:sz w:val="24"/>
          <w:szCs w:val="24"/>
          <w:lang w:val="ro-RO" w:eastAsia="hi-IN" w:bidi="hi-IN"/>
        </w:rPr>
        <w:t>a</w:t>
      </w:r>
      <w:r w:rsidRPr="00EA77EB">
        <w:rPr>
          <w:rFonts w:ascii="Times New Roman" w:eastAsia="Lucida Sans Unicode" w:hAnsi="Times New Roman" w:cs="Times New Roman"/>
          <w:kern w:val="1"/>
          <w:sz w:val="24"/>
          <w:szCs w:val="24"/>
          <w:lang w:val="ro-RO" w:eastAsia="hi-IN" w:bidi="hi-IN"/>
        </w:rPr>
        <w:t>f</w:t>
      </w:r>
      <w:r w:rsidRPr="00EA77EB">
        <w:rPr>
          <w:rFonts w:ascii="Times New Roman" w:eastAsia="Lucida Sans Unicode" w:hAnsi="Times New Roman" w:cs="Times New Roman"/>
          <w:spacing w:val="-1"/>
          <w:kern w:val="1"/>
          <w:sz w:val="24"/>
          <w:szCs w:val="24"/>
          <w:lang w:val="ro-RO" w:eastAsia="hi-IN" w:bidi="hi-IN"/>
        </w:rPr>
        <w:t>aţ</w:t>
      </w:r>
      <w:r w:rsidRPr="00EA77EB">
        <w:rPr>
          <w:rFonts w:ascii="Times New Roman" w:eastAsia="Lucida Sans Unicode" w:hAnsi="Times New Roman" w:cs="Times New Roman"/>
          <w:kern w:val="1"/>
          <w:sz w:val="24"/>
          <w:szCs w:val="24"/>
          <w:lang w:val="ro-RO" w:eastAsia="hi-IN" w:bidi="hi-IN"/>
        </w:rPr>
        <w:t>ă</w:t>
      </w:r>
      <w:r w:rsidRPr="00EA77EB">
        <w:rPr>
          <w:rFonts w:ascii="Times New Roman" w:eastAsia="Lucida Sans Unicode" w:hAnsi="Times New Roman" w:cs="Times New Roman"/>
          <w:spacing w:val="-1"/>
          <w:kern w:val="1"/>
          <w:sz w:val="24"/>
          <w:szCs w:val="24"/>
          <w:lang w:val="ro-RO" w:eastAsia="hi-IN" w:bidi="hi-IN"/>
        </w:rPr>
        <w:t xml:space="preserve"> ma</w:t>
      </w:r>
      <w:r w:rsidRPr="00EA77EB">
        <w:rPr>
          <w:rFonts w:ascii="Times New Roman" w:eastAsia="Lucida Sans Unicode" w:hAnsi="Times New Roman" w:cs="Times New Roman"/>
          <w:kern w:val="1"/>
          <w:sz w:val="24"/>
          <w:szCs w:val="24"/>
          <w:lang w:val="ro-RO" w:eastAsia="hi-IN" w:bidi="hi-IN"/>
        </w:rPr>
        <w:t xml:space="preserve">i </w:t>
      </w:r>
      <w:r w:rsidRPr="00EA77EB">
        <w:rPr>
          <w:rFonts w:ascii="Times New Roman" w:eastAsia="Lucida Sans Unicode" w:hAnsi="Times New Roman" w:cs="Times New Roman"/>
          <w:spacing w:val="-1"/>
          <w:kern w:val="1"/>
          <w:sz w:val="24"/>
          <w:szCs w:val="24"/>
          <w:lang w:val="ro-RO" w:eastAsia="hi-IN" w:bidi="hi-IN"/>
        </w:rPr>
        <w:t>ma</w:t>
      </w:r>
      <w:r w:rsidRPr="00EA77EB">
        <w:rPr>
          <w:rFonts w:ascii="Times New Roman" w:eastAsia="Lucida Sans Unicode" w:hAnsi="Times New Roman" w:cs="Times New Roman"/>
          <w:kern w:val="1"/>
          <w:sz w:val="24"/>
          <w:szCs w:val="24"/>
          <w:lang w:val="ro-RO" w:eastAsia="hi-IN" w:bidi="hi-IN"/>
        </w:rPr>
        <w:t xml:space="preserve">re </w:t>
      </w:r>
      <w:r w:rsidRPr="00EA77EB">
        <w:rPr>
          <w:rFonts w:ascii="Times New Roman" w:eastAsia="Lucida Sans Unicode" w:hAnsi="Times New Roman" w:cs="Times New Roman"/>
          <w:spacing w:val="1"/>
          <w:kern w:val="1"/>
          <w:sz w:val="24"/>
          <w:szCs w:val="24"/>
          <w:lang w:val="ro-RO" w:eastAsia="hi-IN" w:bidi="hi-IN"/>
        </w:rPr>
        <w:t>d</w:t>
      </w:r>
      <w:r w:rsidRPr="00EA77EB">
        <w:rPr>
          <w:rFonts w:ascii="Times New Roman" w:eastAsia="Lucida Sans Unicode" w:hAnsi="Times New Roman" w:cs="Times New Roman"/>
          <w:kern w:val="1"/>
          <w:sz w:val="24"/>
          <w:szCs w:val="24"/>
          <w:lang w:val="ro-RO" w:eastAsia="hi-IN" w:bidi="hi-IN"/>
        </w:rPr>
        <w:t>e</w:t>
      </w:r>
      <w:r w:rsidRPr="00EA77EB">
        <w:rPr>
          <w:rFonts w:ascii="Times New Roman" w:eastAsia="Lucida Sans Unicode" w:hAnsi="Times New Roman" w:cs="Times New Roman"/>
          <w:spacing w:val="-1"/>
          <w:kern w:val="1"/>
          <w:sz w:val="24"/>
          <w:szCs w:val="24"/>
          <w:lang w:val="ro-RO" w:eastAsia="hi-IN" w:bidi="hi-IN"/>
        </w:rPr>
        <w:t xml:space="preserve"> 5</w:t>
      </w:r>
      <w:r w:rsidRPr="00EA77EB">
        <w:rPr>
          <w:rFonts w:ascii="Times New Roman" w:eastAsia="Lucida Sans Unicode" w:hAnsi="Times New Roman" w:cs="Times New Roman"/>
          <w:spacing w:val="1"/>
          <w:kern w:val="1"/>
          <w:sz w:val="24"/>
          <w:szCs w:val="24"/>
          <w:lang w:val="ro-RO" w:eastAsia="hi-IN" w:bidi="hi-IN"/>
        </w:rPr>
        <w:t>0</w:t>
      </w:r>
      <w:r w:rsidRPr="00EA77EB">
        <w:rPr>
          <w:rFonts w:ascii="Times New Roman" w:eastAsia="Lucida Sans Unicode" w:hAnsi="Times New Roman" w:cs="Times New Roman"/>
          <w:kern w:val="1"/>
          <w:sz w:val="24"/>
          <w:szCs w:val="24"/>
          <w:lang w:val="ro-RO" w:eastAsia="hi-IN" w:bidi="hi-IN"/>
        </w:rPr>
        <w:t xml:space="preserve">0 </w:t>
      </w:r>
      <w:r w:rsidRPr="00EA77EB">
        <w:rPr>
          <w:rFonts w:ascii="Times New Roman" w:eastAsia="Lucida Sans Unicode" w:hAnsi="Times New Roman" w:cs="Times New Roman"/>
          <w:spacing w:val="1"/>
          <w:kern w:val="1"/>
          <w:sz w:val="24"/>
          <w:szCs w:val="24"/>
          <w:lang w:val="ro-RO" w:eastAsia="hi-IN" w:bidi="hi-IN"/>
        </w:rPr>
        <w:t>m</w:t>
      </w:r>
      <w:r w:rsidRPr="00EA77EB">
        <w:rPr>
          <w:rFonts w:ascii="Times New Roman" w:eastAsia="Lucida Sans Unicode" w:hAnsi="Times New Roman" w:cs="Times New Roman"/>
          <w:spacing w:val="1"/>
          <w:kern w:val="1"/>
          <w:sz w:val="24"/>
          <w:szCs w:val="24"/>
          <w:vertAlign w:val="superscript"/>
          <w:lang w:val="ro-RO" w:eastAsia="hi-IN" w:bidi="hi-IN"/>
        </w:rPr>
        <w:t>2</w:t>
      </w:r>
    </w:p>
    <w:p w:rsidR="00B17406" w:rsidRPr="00EA77EB" w:rsidRDefault="00B17406" w:rsidP="00B17406">
      <w:pPr>
        <w:widowControl w:val="0"/>
        <w:suppressAutoHyphens/>
        <w:autoSpaceDE w:val="0"/>
        <w:autoSpaceDN w:val="0"/>
        <w:adjustRightInd w:val="0"/>
        <w:spacing w:before="11" w:after="0" w:line="298" w:lineRule="exact"/>
        <w:ind w:right="-1170"/>
        <w:rPr>
          <w:rFonts w:ascii="Times New Roman" w:eastAsia="Lucida Sans Unicode" w:hAnsi="Times New Roman" w:cs="Times New Roman"/>
          <w:kern w:val="1"/>
          <w:sz w:val="24"/>
          <w:szCs w:val="24"/>
          <w:lang w:val="ro-RO" w:eastAsia="hi-IN" w:bidi="hi-IN"/>
        </w:rPr>
      </w:pPr>
      <w:r w:rsidRPr="00EA77EB">
        <w:rPr>
          <w:rFonts w:ascii="Times New Roman" w:eastAsia="Lucida Sans Unicode" w:hAnsi="Times New Roman" w:cs="Times New Roman"/>
          <w:b/>
          <w:kern w:val="1"/>
          <w:sz w:val="24"/>
          <w:szCs w:val="24"/>
          <w:lang w:val="ro-RO" w:eastAsia="hi-IN" w:bidi="hi-IN"/>
        </w:rPr>
        <w:t>(2)</w:t>
      </w:r>
      <w:r w:rsidRPr="00EA77EB">
        <w:rPr>
          <w:rFonts w:ascii="Times New Roman" w:eastAsia="Lucida Sans Unicode" w:hAnsi="Times New Roman" w:cs="Times New Roman"/>
          <w:kern w:val="1"/>
          <w:sz w:val="24"/>
          <w:szCs w:val="24"/>
          <w:lang w:val="ro-RO" w:eastAsia="hi-IN" w:bidi="hi-IN"/>
        </w:rPr>
        <w:t xml:space="preserve"> Pentru eliberarea/vizarea unei autorizatii de functionare, alta decat cea care se incadreaza la art.1 se percepe o taxa de 50 lei.</w:t>
      </w:r>
    </w:p>
    <w:p w:rsidR="00B17406" w:rsidRPr="00EA77EB" w:rsidRDefault="00B17406" w:rsidP="00B17406">
      <w:pPr>
        <w:widowControl w:val="0"/>
        <w:suppressAutoHyphens/>
        <w:spacing w:after="0" w:line="240" w:lineRule="auto"/>
        <w:ind w:left="1416" w:right="-1170" w:hanging="696"/>
        <w:contextualSpacing/>
        <w:jc w:val="center"/>
        <w:rPr>
          <w:rFonts w:ascii="Times New Roman" w:eastAsia="Lucida Sans Unicode" w:hAnsi="Times New Roman" w:cs="Times New Roman"/>
          <w:b/>
          <w:kern w:val="1"/>
          <w:sz w:val="24"/>
          <w:szCs w:val="24"/>
          <w:lang w:val="ro-RO" w:eastAsia="hi-IN" w:bidi="hi-IN"/>
        </w:rPr>
      </w:pPr>
    </w:p>
    <w:p w:rsidR="00B17406" w:rsidRPr="00EA77EB" w:rsidRDefault="00B17406" w:rsidP="00B17406">
      <w:pPr>
        <w:widowControl w:val="0"/>
        <w:suppressAutoHyphens/>
        <w:spacing w:after="0" w:line="240" w:lineRule="auto"/>
        <w:ind w:left="1416" w:right="-1170" w:hanging="696"/>
        <w:contextualSpacing/>
        <w:jc w:val="center"/>
        <w:rPr>
          <w:rFonts w:ascii="Times New Roman" w:eastAsia="Lucida Sans Unicode" w:hAnsi="Times New Roman" w:cs="Times New Roman"/>
          <w:b/>
          <w:kern w:val="1"/>
          <w:sz w:val="24"/>
          <w:szCs w:val="24"/>
          <w:lang w:val="ro-RO" w:eastAsia="hi-IN" w:bidi="hi-IN"/>
        </w:rPr>
      </w:pPr>
    </w:p>
    <w:p w:rsidR="00B17406" w:rsidRPr="00EA77EB" w:rsidRDefault="00B17406" w:rsidP="00B17406">
      <w:pPr>
        <w:widowControl w:val="0"/>
        <w:suppressAutoHyphens/>
        <w:spacing w:after="0" w:line="240" w:lineRule="auto"/>
        <w:ind w:left="1416" w:right="-1170" w:hanging="696"/>
        <w:contextualSpacing/>
        <w:jc w:val="center"/>
        <w:rPr>
          <w:rFonts w:ascii="Times New Roman" w:eastAsia="Lucida Sans Unicode" w:hAnsi="Times New Roman" w:cs="Times New Roman"/>
          <w:b/>
          <w:kern w:val="1"/>
          <w:sz w:val="24"/>
          <w:szCs w:val="24"/>
          <w:lang w:val="ro-RO" w:eastAsia="hi-IN" w:bidi="hi-IN"/>
        </w:rPr>
      </w:pPr>
    </w:p>
    <w:p w:rsidR="00B17406" w:rsidRPr="00EA77EB" w:rsidRDefault="00B17406" w:rsidP="00B17406">
      <w:pPr>
        <w:widowControl w:val="0"/>
        <w:suppressAutoHyphens/>
        <w:spacing w:after="0" w:line="240" w:lineRule="auto"/>
        <w:ind w:left="1416" w:right="-1170" w:hanging="696"/>
        <w:contextualSpacing/>
        <w:jc w:val="center"/>
        <w:rPr>
          <w:rFonts w:ascii="Times New Roman" w:eastAsia="Lucida Sans Unicode" w:hAnsi="Times New Roman" w:cs="Times New Roman"/>
          <w:b/>
          <w:kern w:val="1"/>
          <w:sz w:val="24"/>
          <w:szCs w:val="24"/>
          <w:lang w:val="ro-RO" w:eastAsia="hi-IN" w:bidi="hi-IN"/>
        </w:rPr>
      </w:pPr>
      <w:r w:rsidRPr="00EA77EB">
        <w:rPr>
          <w:rFonts w:ascii="Times New Roman" w:eastAsia="Lucida Sans Unicode" w:hAnsi="Times New Roman" w:cs="Times New Roman"/>
          <w:b/>
          <w:kern w:val="1"/>
          <w:sz w:val="24"/>
          <w:szCs w:val="24"/>
          <w:lang w:val="ro-RO" w:eastAsia="hi-IN" w:bidi="hi-IN"/>
        </w:rPr>
        <w:t>E. TAXA PENTRU  FOLOSIREA  MIJLOACELOR  DE  RECLAMĂ ŞI PUBLICITATE</w:t>
      </w:r>
    </w:p>
    <w:p w:rsidR="00B17406" w:rsidRPr="00EA77EB" w:rsidRDefault="00B17406" w:rsidP="00B17406">
      <w:pPr>
        <w:widowControl w:val="0"/>
        <w:suppressAutoHyphens/>
        <w:spacing w:after="0" w:line="240" w:lineRule="auto"/>
        <w:ind w:left="1416" w:right="-1170" w:hanging="696"/>
        <w:contextualSpacing/>
        <w:jc w:val="center"/>
        <w:rPr>
          <w:rFonts w:ascii="Times New Roman" w:eastAsia="Lucida Sans Unicode" w:hAnsi="Times New Roman" w:cs="Times New Roman"/>
          <w:b/>
          <w:kern w:val="1"/>
          <w:sz w:val="24"/>
          <w:szCs w:val="24"/>
          <w:lang w:val="ro-RO" w:eastAsia="hi-IN" w:bidi="hi-IN"/>
        </w:rPr>
      </w:pPr>
    </w:p>
    <w:p w:rsidR="00B17406" w:rsidRPr="00EA77EB" w:rsidRDefault="00B17406" w:rsidP="00B17406">
      <w:pPr>
        <w:widowControl w:val="0"/>
        <w:numPr>
          <w:ilvl w:val="0"/>
          <w:numId w:val="6"/>
        </w:numPr>
        <w:suppressAutoHyphens/>
        <w:spacing w:after="0" w:line="240" w:lineRule="auto"/>
        <w:ind w:right="-1170"/>
        <w:contextualSpacing/>
        <w:jc w:val="center"/>
        <w:rPr>
          <w:rFonts w:ascii="Times New Roman" w:eastAsia="Lucida Sans Unicode" w:hAnsi="Times New Roman" w:cs="Times New Roman"/>
          <w:b/>
          <w:kern w:val="1"/>
          <w:sz w:val="24"/>
          <w:szCs w:val="24"/>
          <w:lang w:val="ro-RO" w:eastAsia="hi-IN" w:bidi="hi-IN"/>
        </w:rPr>
      </w:pPr>
      <w:r w:rsidRPr="00EA77EB">
        <w:rPr>
          <w:rFonts w:ascii="Times New Roman" w:eastAsia="Lucida Sans Unicode" w:hAnsi="Times New Roman" w:cs="Times New Roman"/>
          <w:b/>
          <w:kern w:val="1"/>
          <w:sz w:val="24"/>
          <w:szCs w:val="24"/>
          <w:lang w:val="ro-RO" w:eastAsia="hi-IN" w:bidi="hi-IN"/>
        </w:rPr>
        <w:t>Taxa pentru serviciile de reclamă şi publicitate</w:t>
      </w:r>
    </w:p>
    <w:p w:rsidR="00B17406" w:rsidRPr="00EA77EB" w:rsidRDefault="00B17406" w:rsidP="00B17406">
      <w:pPr>
        <w:widowControl w:val="0"/>
        <w:suppressAutoHyphens/>
        <w:spacing w:after="0" w:line="240" w:lineRule="auto"/>
        <w:ind w:right="-1170"/>
        <w:jc w:val="both"/>
        <w:rPr>
          <w:rFonts w:ascii="Times New Roman" w:eastAsia="Lucida Sans Unicode" w:hAnsi="Times New Roman" w:cs="Times New Roman"/>
          <w:kern w:val="1"/>
          <w:sz w:val="24"/>
          <w:szCs w:val="24"/>
          <w:lang w:val="ro-RO" w:eastAsia="hi-IN" w:bidi="hi-IN"/>
        </w:rPr>
      </w:pPr>
      <w:r w:rsidRPr="00EA77EB">
        <w:rPr>
          <w:rFonts w:ascii="Times New Roman" w:eastAsia="Lucida Sans Unicode" w:hAnsi="Times New Roman" w:cs="Times New Roman"/>
          <w:kern w:val="1"/>
          <w:sz w:val="24"/>
          <w:szCs w:val="24"/>
          <w:lang w:val="ro-RO" w:eastAsia="hi-IN" w:bidi="hi-IN"/>
        </w:rPr>
        <w:t xml:space="preserve">      </w:t>
      </w:r>
      <w:r w:rsidRPr="00EA77EB">
        <w:rPr>
          <w:rFonts w:ascii="Times New Roman" w:eastAsia="Lucida Sans Unicode" w:hAnsi="Times New Roman" w:cs="Times New Roman"/>
          <w:kern w:val="1"/>
          <w:sz w:val="24"/>
          <w:szCs w:val="24"/>
          <w:lang w:val="ro-RO" w:eastAsia="hi-IN" w:bidi="hi-IN"/>
        </w:rPr>
        <w:tab/>
      </w:r>
      <w:r w:rsidRPr="00EA77EB">
        <w:rPr>
          <w:rFonts w:ascii="Times New Roman" w:eastAsia="Lucida Sans Unicode" w:hAnsi="Times New Roman" w:cs="Times New Roman"/>
          <w:b/>
          <w:kern w:val="1"/>
          <w:sz w:val="24"/>
          <w:szCs w:val="24"/>
          <w:lang w:val="ro-RO" w:eastAsia="hi-IN" w:bidi="hi-IN"/>
        </w:rPr>
        <w:t>Art.23.(1)</w:t>
      </w:r>
      <w:r w:rsidRPr="00EA77EB">
        <w:rPr>
          <w:rFonts w:ascii="Times New Roman" w:eastAsia="Lucida Sans Unicode" w:hAnsi="Times New Roman" w:cs="Times New Roman"/>
          <w:kern w:val="1"/>
          <w:sz w:val="24"/>
          <w:szCs w:val="24"/>
          <w:lang w:val="ro-RO" w:eastAsia="hi-IN" w:bidi="hi-IN"/>
        </w:rPr>
        <w:t xml:space="preserve"> Taxa pentru servicii de reclamă şi publicitate se datorează bugetului local al comunei Lunca Cernii de Jos,  de către contribuabilii prevăzuţi la art. 477 alin. 1 din Legea nr. 227/2015 privind codul fiscal, cu modificările şi completările ulterioare , care prestează serviciile de reclamă şi publicitate în aria administrativ-teritorială a comunei Lunca Cernii de Jos  şi se stabileşte potrivit dispoziţiilor art. 477 din Legea nr. 227/2015 privind codul fiscal, cu modificările şi completările ulterioare, </w:t>
      </w:r>
      <w:r w:rsidRPr="00EA77EB">
        <w:rPr>
          <w:rFonts w:ascii="Times New Roman" w:eastAsia="Times New Roman" w:hAnsi="Times New Roman" w:cs="Times New Roman"/>
          <w:sz w:val="24"/>
          <w:szCs w:val="24"/>
          <w:lang w:eastAsia="ro-RO"/>
        </w:rPr>
        <w:t xml:space="preserve">cu excepţia serviciilor de reclamă şi publicitate realizate prin mijloacele de informare în masă scrise şi audiovizuale şi a situaţiilor de scutire de la plată a acestei taxe, prevăzute la </w:t>
      </w:r>
      <w:r w:rsidRPr="00EA77EB">
        <w:rPr>
          <w:rFonts w:ascii="Times New Roman" w:eastAsia="Lucida Sans Unicode" w:hAnsi="Times New Roman" w:cs="Times New Roman"/>
          <w:kern w:val="1"/>
          <w:sz w:val="24"/>
          <w:szCs w:val="24"/>
          <w:lang w:val="ro-RO" w:eastAsia="hi-IN" w:bidi="hi-IN"/>
        </w:rPr>
        <w:t>art. 479 din Legea nr. 227/2015 privind codul fiscal, cu modificările şi completările ulterioare.</w:t>
      </w:r>
    </w:p>
    <w:p w:rsidR="00B17406" w:rsidRPr="00EA77EB" w:rsidRDefault="00B17406" w:rsidP="00B17406">
      <w:pPr>
        <w:widowControl w:val="0"/>
        <w:suppressAutoHyphens/>
        <w:spacing w:after="0" w:line="240" w:lineRule="auto"/>
        <w:ind w:right="-1170" w:firstLine="709"/>
        <w:jc w:val="both"/>
        <w:rPr>
          <w:rFonts w:ascii="Times New Roman" w:eastAsia="Lucida Sans Unicode" w:hAnsi="Times New Roman" w:cs="Times New Roman"/>
          <w:kern w:val="1"/>
          <w:sz w:val="24"/>
          <w:szCs w:val="24"/>
          <w:lang w:val="ro-RO" w:eastAsia="hi-IN" w:bidi="hi-IN"/>
        </w:rPr>
      </w:pPr>
      <w:r w:rsidRPr="00EA77EB">
        <w:rPr>
          <w:rFonts w:ascii="Times New Roman" w:eastAsia="Lucida Sans Unicode" w:hAnsi="Times New Roman" w:cs="Times New Roman"/>
          <w:b/>
          <w:kern w:val="1"/>
          <w:sz w:val="24"/>
          <w:szCs w:val="24"/>
          <w:lang w:val="ro-RO" w:eastAsia="hi-IN" w:bidi="hi-IN"/>
        </w:rPr>
        <w:t>(2)</w:t>
      </w:r>
      <w:r w:rsidRPr="00EA77EB">
        <w:rPr>
          <w:rFonts w:ascii="Times New Roman" w:eastAsia="Lucida Sans Unicode" w:hAnsi="Times New Roman" w:cs="Times New Roman"/>
          <w:kern w:val="1"/>
          <w:sz w:val="24"/>
          <w:szCs w:val="24"/>
          <w:lang w:val="ro-RO" w:eastAsia="hi-IN" w:bidi="hi-IN"/>
        </w:rPr>
        <w:t xml:space="preserve"> Taxa pentru servicii de reclama si publicitate se calculeaza prin aplicarea cotei de 3% la valoarea serviciilor de reclamă şi publicitate.</w:t>
      </w:r>
    </w:p>
    <w:p w:rsidR="00B17406" w:rsidRPr="00EA77EB" w:rsidRDefault="00B17406" w:rsidP="00B17406">
      <w:pPr>
        <w:autoSpaceDE w:val="0"/>
        <w:autoSpaceDN w:val="0"/>
        <w:adjustRightInd w:val="0"/>
        <w:spacing w:after="0" w:line="240" w:lineRule="auto"/>
        <w:ind w:right="-1170" w:firstLine="709"/>
        <w:jc w:val="both"/>
        <w:rPr>
          <w:rFonts w:ascii="Times New Roman" w:eastAsia="Times New Roman" w:hAnsi="Times New Roman" w:cs="Times New Roman"/>
          <w:sz w:val="24"/>
          <w:szCs w:val="24"/>
          <w:lang w:eastAsia="ro-RO"/>
        </w:rPr>
      </w:pPr>
      <w:r w:rsidRPr="00EA77EB">
        <w:rPr>
          <w:rFonts w:ascii="Times New Roman" w:eastAsia="Times New Roman" w:hAnsi="Times New Roman" w:cs="Times New Roman"/>
          <w:b/>
          <w:sz w:val="24"/>
          <w:szCs w:val="24"/>
          <w:lang w:eastAsia="ro-RO"/>
        </w:rPr>
        <w:t>(3)</w:t>
      </w:r>
      <w:r w:rsidRPr="00EA77EB">
        <w:rPr>
          <w:rFonts w:ascii="Times New Roman" w:eastAsia="Times New Roman" w:hAnsi="Times New Roman" w:cs="Times New Roman"/>
          <w:sz w:val="24"/>
          <w:szCs w:val="24"/>
          <w:lang w:eastAsia="ro-RO"/>
        </w:rPr>
        <w:t xml:space="preserve"> Taxa pentru servicii de reclamă şi publicitate se varsă la bugetul local, lunar, până la data de 10 a lunii următoare celei în care </w:t>
      </w:r>
      <w:proofErr w:type="gramStart"/>
      <w:r w:rsidRPr="00EA77EB">
        <w:rPr>
          <w:rFonts w:ascii="Times New Roman" w:eastAsia="Times New Roman" w:hAnsi="Times New Roman" w:cs="Times New Roman"/>
          <w:sz w:val="24"/>
          <w:szCs w:val="24"/>
          <w:lang w:eastAsia="ro-RO"/>
        </w:rPr>
        <w:t>a</w:t>
      </w:r>
      <w:proofErr w:type="gramEnd"/>
      <w:r w:rsidRPr="00EA77EB">
        <w:rPr>
          <w:rFonts w:ascii="Times New Roman" w:eastAsia="Times New Roman" w:hAnsi="Times New Roman" w:cs="Times New Roman"/>
          <w:sz w:val="24"/>
          <w:szCs w:val="24"/>
          <w:lang w:eastAsia="ro-RO"/>
        </w:rPr>
        <w:t xml:space="preserve"> intrat în vigoare contractul de prestări de servicii de reclamă şi publicitate.</w:t>
      </w:r>
    </w:p>
    <w:p w:rsidR="00B17406" w:rsidRPr="00EA77EB" w:rsidRDefault="00B17406" w:rsidP="00B17406">
      <w:pPr>
        <w:autoSpaceDE w:val="0"/>
        <w:autoSpaceDN w:val="0"/>
        <w:adjustRightInd w:val="0"/>
        <w:spacing w:after="0" w:line="240" w:lineRule="auto"/>
        <w:ind w:right="-1170" w:firstLine="709"/>
        <w:jc w:val="both"/>
        <w:rPr>
          <w:rFonts w:ascii="Times New Roman" w:eastAsia="Times New Roman" w:hAnsi="Times New Roman" w:cs="Times New Roman"/>
          <w:sz w:val="24"/>
          <w:szCs w:val="24"/>
          <w:lang w:eastAsia="ro-RO"/>
        </w:rPr>
      </w:pPr>
    </w:p>
    <w:p w:rsidR="00B17406" w:rsidRPr="00EA77EB" w:rsidRDefault="00B17406" w:rsidP="00B17406">
      <w:pPr>
        <w:widowControl w:val="0"/>
        <w:numPr>
          <w:ilvl w:val="0"/>
          <w:numId w:val="6"/>
        </w:numPr>
        <w:suppressAutoHyphens/>
        <w:spacing w:after="0" w:line="240" w:lineRule="auto"/>
        <w:ind w:right="-1170"/>
        <w:contextualSpacing/>
        <w:jc w:val="center"/>
        <w:rPr>
          <w:rFonts w:ascii="Times New Roman" w:eastAsia="Lucida Sans Unicode" w:hAnsi="Times New Roman" w:cs="Times New Roman"/>
          <w:b/>
          <w:kern w:val="1"/>
          <w:sz w:val="24"/>
          <w:szCs w:val="24"/>
          <w:lang w:val="ro-RO" w:eastAsia="hi-IN" w:bidi="hi-IN"/>
        </w:rPr>
      </w:pPr>
      <w:r w:rsidRPr="00EA77EB">
        <w:rPr>
          <w:rFonts w:ascii="Times New Roman" w:eastAsia="Lucida Sans Unicode" w:hAnsi="Times New Roman" w:cs="Times New Roman"/>
          <w:b/>
          <w:kern w:val="1"/>
          <w:sz w:val="24"/>
          <w:szCs w:val="24"/>
          <w:lang w:val="ro-RO" w:eastAsia="hi-IN" w:bidi="hi-IN"/>
        </w:rPr>
        <w:t>Taxa pentru afişaj în scop de reclamă şi publicitate</w:t>
      </w:r>
    </w:p>
    <w:p w:rsidR="00B17406" w:rsidRPr="00EA77EB" w:rsidRDefault="00B17406" w:rsidP="00B17406">
      <w:pPr>
        <w:autoSpaceDE w:val="0"/>
        <w:autoSpaceDN w:val="0"/>
        <w:adjustRightInd w:val="0"/>
        <w:spacing w:after="0" w:line="240" w:lineRule="auto"/>
        <w:ind w:right="-1170" w:firstLine="709"/>
        <w:jc w:val="both"/>
        <w:rPr>
          <w:rFonts w:ascii="Times New Roman" w:eastAsia="Lucida Sans Unicode" w:hAnsi="Times New Roman" w:cs="Times New Roman"/>
          <w:kern w:val="1"/>
          <w:sz w:val="24"/>
          <w:szCs w:val="24"/>
          <w:lang w:val="ro-RO" w:eastAsia="hi-IN" w:bidi="hi-IN"/>
        </w:rPr>
      </w:pPr>
      <w:r w:rsidRPr="00EA77EB">
        <w:rPr>
          <w:rFonts w:ascii="Times New Roman" w:eastAsia="Lucida Sans Unicode" w:hAnsi="Times New Roman" w:cs="Times New Roman"/>
          <w:b/>
          <w:kern w:val="1"/>
          <w:sz w:val="24"/>
          <w:szCs w:val="24"/>
          <w:lang w:val="ro-RO" w:eastAsia="hi-IN" w:bidi="hi-IN"/>
        </w:rPr>
        <w:t>Art.24.(1)</w:t>
      </w:r>
      <w:r w:rsidRPr="00EA77EB">
        <w:rPr>
          <w:rFonts w:ascii="Times New Roman" w:eastAsia="Lucida Sans Unicode" w:hAnsi="Times New Roman" w:cs="Times New Roman"/>
          <w:kern w:val="1"/>
          <w:sz w:val="24"/>
          <w:szCs w:val="24"/>
          <w:lang w:val="ro-RO" w:eastAsia="hi-IN" w:bidi="hi-IN"/>
        </w:rPr>
        <w:t xml:space="preserve"> </w:t>
      </w:r>
      <w:r w:rsidRPr="00EA77EB">
        <w:rPr>
          <w:rFonts w:ascii="Times New Roman" w:eastAsia="Times New Roman" w:hAnsi="Times New Roman" w:cs="Times New Roman"/>
          <w:sz w:val="24"/>
          <w:szCs w:val="24"/>
          <w:lang w:eastAsia="ro-RO"/>
        </w:rPr>
        <w:t xml:space="preserve">Taxa anuală pentru afişaj în scop de reclamă şi publicitate </w:t>
      </w:r>
      <w:r w:rsidRPr="00EA77EB">
        <w:rPr>
          <w:rFonts w:ascii="Times New Roman" w:eastAsia="Lucida Sans Unicode" w:hAnsi="Times New Roman" w:cs="Times New Roman"/>
          <w:kern w:val="1"/>
          <w:sz w:val="24"/>
          <w:szCs w:val="24"/>
          <w:lang w:val="ro-RO" w:eastAsia="hi-IN" w:bidi="hi-IN"/>
        </w:rPr>
        <w:t xml:space="preserve">se datorează bugetului local al comunei Lunca Cernii de Jos,  de către contribuabilii prevăzuţi la art. 478 alin. 1 din Legea nr. 227/2015 privind codul fiscal, cu modificările şi completările ulterioare, care </w:t>
      </w:r>
      <w:r w:rsidRPr="00EA77EB">
        <w:rPr>
          <w:rFonts w:ascii="Times New Roman" w:eastAsia="Times New Roman" w:hAnsi="Times New Roman" w:cs="Times New Roman"/>
          <w:sz w:val="24"/>
          <w:szCs w:val="24"/>
          <w:lang w:eastAsia="ro-RO"/>
        </w:rPr>
        <w:t>au amplasate panouri, afişaje sau structuri de afişaje</w:t>
      </w:r>
      <w:r w:rsidRPr="00EA77EB">
        <w:rPr>
          <w:rFonts w:ascii="Times New Roman" w:eastAsia="Lucida Sans Unicode" w:hAnsi="Times New Roman" w:cs="Times New Roman"/>
          <w:kern w:val="1"/>
          <w:sz w:val="24"/>
          <w:szCs w:val="24"/>
          <w:lang w:val="ro-RO" w:eastAsia="hi-IN" w:bidi="hi-IN"/>
        </w:rPr>
        <w:t xml:space="preserve"> în aria administrativ-teritorială a comunei Lunca Cernii de Jos şi se stabileşte potrivit dispoziţiilor art. 478 din Legea nr. 227/2015 privind codul fiscal, cu modificările şi completările ulterioare,  </w:t>
      </w:r>
      <w:r w:rsidRPr="00EA77EB">
        <w:rPr>
          <w:rFonts w:ascii="Times New Roman" w:eastAsia="Times New Roman" w:hAnsi="Times New Roman" w:cs="Times New Roman"/>
          <w:sz w:val="24"/>
          <w:szCs w:val="24"/>
          <w:lang w:eastAsia="ro-RO"/>
        </w:rPr>
        <w:t xml:space="preserve">cu excepţia cu excepţia celei care intră sub incidenţa art. 477 </w:t>
      </w:r>
      <w:r w:rsidRPr="00EA77EB">
        <w:rPr>
          <w:rFonts w:ascii="Times New Roman" w:eastAsia="Lucida Sans Unicode" w:hAnsi="Times New Roman" w:cs="Times New Roman"/>
          <w:kern w:val="1"/>
          <w:sz w:val="24"/>
          <w:szCs w:val="24"/>
          <w:lang w:val="ro-RO" w:eastAsia="hi-IN" w:bidi="hi-IN"/>
        </w:rPr>
        <w:t>din Legea nr. 227/2015 privind codul fiscal</w:t>
      </w:r>
      <w:r w:rsidRPr="00EA77EB">
        <w:rPr>
          <w:rFonts w:ascii="Times New Roman" w:eastAsia="Times New Roman" w:hAnsi="Times New Roman" w:cs="Times New Roman"/>
          <w:sz w:val="24"/>
          <w:szCs w:val="24"/>
          <w:lang w:eastAsia="ro-RO"/>
        </w:rPr>
        <w:t xml:space="preserve"> , </w:t>
      </w:r>
      <w:r w:rsidRPr="00EA77EB">
        <w:rPr>
          <w:rFonts w:ascii="Times New Roman" w:eastAsia="Lucida Sans Unicode" w:hAnsi="Times New Roman" w:cs="Times New Roman"/>
          <w:kern w:val="1"/>
          <w:sz w:val="24"/>
          <w:szCs w:val="24"/>
          <w:lang w:val="ro-RO" w:eastAsia="hi-IN" w:bidi="hi-IN"/>
        </w:rPr>
        <w:t xml:space="preserve">cu </w:t>
      </w:r>
      <w:r w:rsidRPr="00EA77EB">
        <w:rPr>
          <w:rFonts w:ascii="Times New Roman" w:eastAsia="Lucida Sans Unicode" w:hAnsi="Times New Roman" w:cs="Times New Roman"/>
          <w:kern w:val="1"/>
          <w:sz w:val="24"/>
          <w:szCs w:val="24"/>
          <w:lang w:val="ro-RO" w:eastAsia="hi-IN" w:bidi="hi-IN"/>
        </w:rPr>
        <w:lastRenderedPageBreak/>
        <w:t xml:space="preserve">modificările şi completările ulterioare, </w:t>
      </w:r>
      <w:r w:rsidRPr="00EA77EB">
        <w:rPr>
          <w:rFonts w:ascii="Times New Roman" w:eastAsia="Times New Roman" w:hAnsi="Times New Roman" w:cs="Times New Roman"/>
          <w:sz w:val="24"/>
          <w:szCs w:val="24"/>
          <w:lang w:eastAsia="ro-RO"/>
        </w:rPr>
        <w:t xml:space="preserve"> şi a situaţiilor de scutire de la plată a acestei taxe, prevăzute la </w:t>
      </w:r>
      <w:r w:rsidRPr="00EA77EB">
        <w:rPr>
          <w:rFonts w:ascii="Times New Roman" w:eastAsia="Lucida Sans Unicode" w:hAnsi="Times New Roman" w:cs="Times New Roman"/>
          <w:kern w:val="1"/>
          <w:sz w:val="24"/>
          <w:szCs w:val="24"/>
          <w:lang w:val="ro-RO" w:eastAsia="hi-IN" w:bidi="hi-IN"/>
        </w:rPr>
        <w:t>art. 479 din Legea nr. 227/2015 privind codul fiscal, cu modificările şi completările ulterioare.</w:t>
      </w:r>
    </w:p>
    <w:p w:rsidR="00B17406" w:rsidRPr="00EA77EB" w:rsidRDefault="00B17406" w:rsidP="00B17406">
      <w:pPr>
        <w:autoSpaceDE w:val="0"/>
        <w:autoSpaceDN w:val="0"/>
        <w:adjustRightInd w:val="0"/>
        <w:spacing w:after="0" w:line="240" w:lineRule="auto"/>
        <w:ind w:right="-1170" w:firstLine="720"/>
        <w:jc w:val="both"/>
        <w:rPr>
          <w:rFonts w:ascii="Times New Roman" w:eastAsia="Times New Roman" w:hAnsi="Times New Roman" w:cs="Times New Roman"/>
          <w:sz w:val="24"/>
          <w:szCs w:val="24"/>
          <w:lang w:eastAsia="ro-RO"/>
        </w:rPr>
      </w:pPr>
      <w:r w:rsidRPr="00EA77EB">
        <w:rPr>
          <w:rFonts w:ascii="Times New Roman" w:eastAsia="Lucida Sans Unicode" w:hAnsi="Times New Roman" w:cs="Times New Roman"/>
          <w:b/>
          <w:kern w:val="1"/>
          <w:sz w:val="24"/>
          <w:szCs w:val="24"/>
          <w:lang w:val="ro-RO" w:eastAsia="hi-IN" w:bidi="hi-IN"/>
        </w:rPr>
        <w:t>(2)</w:t>
      </w:r>
      <w:r w:rsidRPr="00EA77EB">
        <w:rPr>
          <w:rFonts w:ascii="Times New Roman" w:eastAsia="Lucida Sans Unicode" w:hAnsi="Times New Roman" w:cs="Times New Roman"/>
          <w:kern w:val="1"/>
          <w:sz w:val="24"/>
          <w:szCs w:val="24"/>
          <w:lang w:val="ro-RO" w:eastAsia="hi-IN" w:bidi="hi-IN"/>
        </w:rPr>
        <w:t xml:space="preserve"> </w:t>
      </w:r>
      <w:r w:rsidRPr="00EA77EB">
        <w:rPr>
          <w:rFonts w:ascii="Times New Roman" w:eastAsia="Times New Roman" w:hAnsi="Times New Roman" w:cs="Times New Roman"/>
          <w:sz w:val="24"/>
          <w:szCs w:val="24"/>
          <w:lang w:eastAsia="ro-RO"/>
        </w:rPr>
        <w:t>Valoarea taxei pentru afişaj în scop de reclamă şi publicitate se calculează anual prin înmulţirea numărului de metri pătraţi sau a fracţiunii de metru pătrat a suprafeţei afişajului pentru reclamă sau publicitate cu suma prevăzută mai jos, astfel:</w:t>
      </w:r>
    </w:p>
    <w:p w:rsidR="00B17406" w:rsidRPr="00EA77EB" w:rsidRDefault="00B17406" w:rsidP="00B17406">
      <w:pPr>
        <w:widowControl w:val="0"/>
        <w:numPr>
          <w:ilvl w:val="0"/>
          <w:numId w:val="7"/>
        </w:numPr>
        <w:suppressAutoHyphens/>
        <w:autoSpaceDE w:val="0"/>
        <w:autoSpaceDN w:val="0"/>
        <w:adjustRightInd w:val="0"/>
        <w:spacing w:after="0" w:line="240" w:lineRule="auto"/>
        <w:ind w:left="90" w:right="-1170" w:firstLine="720"/>
        <w:contextualSpacing/>
        <w:jc w:val="both"/>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în cazul unui afişaj situat în locul în care persoana derulează o activitate economică, suma este de 35 lei;</w:t>
      </w:r>
    </w:p>
    <w:p w:rsidR="00B17406" w:rsidRPr="00EA77EB" w:rsidRDefault="00B17406" w:rsidP="00B17406">
      <w:pPr>
        <w:widowControl w:val="0"/>
        <w:numPr>
          <w:ilvl w:val="0"/>
          <w:numId w:val="7"/>
        </w:numPr>
        <w:suppressAutoHyphens/>
        <w:autoSpaceDE w:val="0"/>
        <w:autoSpaceDN w:val="0"/>
        <w:adjustRightInd w:val="0"/>
        <w:spacing w:after="0" w:line="240" w:lineRule="auto"/>
        <w:ind w:left="90" w:right="-1170" w:firstLine="720"/>
        <w:contextualSpacing/>
        <w:jc w:val="both"/>
        <w:rPr>
          <w:rFonts w:ascii="Times New Roman" w:eastAsia="Times New Roman" w:hAnsi="Times New Roman" w:cs="Times New Roman"/>
          <w:sz w:val="24"/>
          <w:szCs w:val="24"/>
          <w:lang w:eastAsia="ro-RO"/>
        </w:rPr>
      </w:pPr>
      <w:proofErr w:type="gramStart"/>
      <w:r w:rsidRPr="00EA77EB">
        <w:rPr>
          <w:rFonts w:ascii="Times New Roman" w:eastAsia="Times New Roman" w:hAnsi="Times New Roman" w:cs="Times New Roman"/>
          <w:sz w:val="24"/>
          <w:szCs w:val="24"/>
          <w:lang w:eastAsia="ro-RO"/>
        </w:rPr>
        <w:t>în</w:t>
      </w:r>
      <w:proofErr w:type="gramEnd"/>
      <w:r w:rsidRPr="00EA77EB">
        <w:rPr>
          <w:rFonts w:ascii="Times New Roman" w:eastAsia="Times New Roman" w:hAnsi="Times New Roman" w:cs="Times New Roman"/>
          <w:sz w:val="24"/>
          <w:szCs w:val="24"/>
          <w:lang w:eastAsia="ro-RO"/>
        </w:rPr>
        <w:t xml:space="preserve"> cazul oricărui altui panou, afişaj sau oricărei altei structuri de afişaj pentru reclamă şi publicitate, suma este de 30 lei.</w:t>
      </w:r>
    </w:p>
    <w:p w:rsidR="00B17406" w:rsidRPr="00EA77EB" w:rsidRDefault="00B17406" w:rsidP="00B17406">
      <w:pPr>
        <w:widowControl w:val="0"/>
        <w:numPr>
          <w:ilvl w:val="0"/>
          <w:numId w:val="7"/>
        </w:numPr>
        <w:suppressAutoHyphens/>
        <w:autoSpaceDE w:val="0"/>
        <w:autoSpaceDN w:val="0"/>
        <w:adjustRightInd w:val="0"/>
        <w:spacing w:after="0" w:line="240" w:lineRule="auto"/>
        <w:ind w:left="90" w:right="-1170" w:firstLine="720"/>
        <w:contextualSpacing/>
        <w:jc w:val="both"/>
        <w:rPr>
          <w:rFonts w:ascii="Times New Roman" w:eastAsia="Times New Roman" w:hAnsi="Times New Roman" w:cs="Times New Roman"/>
          <w:sz w:val="24"/>
          <w:szCs w:val="24"/>
          <w:lang w:eastAsia="ro-RO"/>
        </w:rPr>
      </w:pPr>
      <w:r w:rsidRPr="00EA77EB">
        <w:rPr>
          <w:rFonts w:ascii="Times New Roman" w:eastAsia="Times New Roman" w:hAnsi="Times New Roman" w:cs="Times New Roman"/>
          <w:color w:val="FF0000"/>
          <w:sz w:val="24"/>
          <w:szCs w:val="24"/>
          <w:lang w:eastAsia="ro-RO"/>
        </w:rPr>
        <w:t xml:space="preserve">         </w:t>
      </w:r>
      <w:r w:rsidRPr="00EA77EB">
        <w:rPr>
          <w:rFonts w:ascii="Times New Roman" w:eastAsia="Times New Roman" w:hAnsi="Times New Roman" w:cs="Times New Roman"/>
          <w:b/>
          <w:sz w:val="24"/>
          <w:szCs w:val="24"/>
          <w:lang w:eastAsia="ro-RO"/>
        </w:rPr>
        <w:t>(3)</w:t>
      </w:r>
      <w:r w:rsidRPr="00EA77EB">
        <w:rPr>
          <w:rFonts w:ascii="Times New Roman" w:eastAsia="Times New Roman" w:hAnsi="Times New Roman" w:cs="Times New Roman"/>
          <w:sz w:val="24"/>
          <w:szCs w:val="24"/>
          <w:lang w:eastAsia="ro-RO"/>
        </w:rPr>
        <w:t xml:space="preserve"> Taxa pentru afişajul în scop de reclamă şi publicitate se plăteşte anual, în două rate egale, până la datele de 31 martie şi 30 septembrie, inclusiv. </w:t>
      </w:r>
    </w:p>
    <w:p w:rsidR="00B17406" w:rsidRPr="00EA77EB" w:rsidRDefault="00B17406" w:rsidP="00B17406">
      <w:pPr>
        <w:widowControl w:val="0"/>
        <w:suppressAutoHyphens/>
        <w:spacing w:after="0" w:line="240" w:lineRule="auto"/>
        <w:ind w:right="-1170" w:firstLine="708"/>
        <w:rPr>
          <w:rFonts w:ascii="Times New Roman" w:eastAsia="Lucida Sans Unicode" w:hAnsi="Times New Roman" w:cs="Times New Roman"/>
          <w:b/>
          <w:kern w:val="1"/>
          <w:sz w:val="24"/>
          <w:szCs w:val="24"/>
          <w:lang w:val="ro-RO" w:eastAsia="hi-IN" w:bidi="hi-IN"/>
        </w:rPr>
      </w:pPr>
    </w:p>
    <w:p w:rsidR="00B17406" w:rsidRPr="00EA77EB" w:rsidRDefault="00B17406" w:rsidP="00B17406">
      <w:pPr>
        <w:widowControl w:val="0"/>
        <w:suppressAutoHyphens/>
        <w:spacing w:after="0" w:line="240" w:lineRule="auto"/>
        <w:ind w:left="928" w:right="-1170"/>
        <w:contextualSpacing/>
        <w:jc w:val="center"/>
        <w:rPr>
          <w:rFonts w:ascii="Times New Roman" w:eastAsia="Lucida Sans Unicode" w:hAnsi="Times New Roman" w:cs="Times New Roman"/>
          <w:b/>
          <w:kern w:val="1"/>
          <w:sz w:val="24"/>
          <w:szCs w:val="24"/>
          <w:lang w:val="ro-RO" w:eastAsia="hi-IN" w:bidi="hi-IN"/>
        </w:rPr>
      </w:pPr>
      <w:r w:rsidRPr="00EA77EB">
        <w:rPr>
          <w:rFonts w:ascii="Times New Roman" w:eastAsia="Lucida Sans Unicode" w:hAnsi="Times New Roman" w:cs="Times New Roman"/>
          <w:b/>
          <w:kern w:val="1"/>
          <w:sz w:val="24"/>
          <w:szCs w:val="24"/>
          <w:lang w:val="ro-RO" w:eastAsia="hi-IN" w:bidi="hi-IN"/>
        </w:rPr>
        <w:t>F.  IMPOZITUL   PE   SPECTACOLE</w:t>
      </w:r>
    </w:p>
    <w:p w:rsidR="00B17406" w:rsidRPr="00EA77EB" w:rsidRDefault="00B17406" w:rsidP="00B17406">
      <w:pPr>
        <w:widowControl w:val="0"/>
        <w:suppressAutoHyphens/>
        <w:spacing w:after="0" w:line="240" w:lineRule="auto"/>
        <w:ind w:left="928" w:right="-1170"/>
        <w:contextualSpacing/>
        <w:jc w:val="center"/>
        <w:rPr>
          <w:rFonts w:ascii="Times New Roman" w:eastAsia="Lucida Sans Unicode" w:hAnsi="Times New Roman" w:cs="Times New Roman"/>
          <w:b/>
          <w:kern w:val="1"/>
          <w:sz w:val="24"/>
          <w:szCs w:val="24"/>
          <w:lang w:val="ro-RO" w:eastAsia="hi-IN" w:bidi="hi-IN"/>
        </w:rPr>
      </w:pPr>
    </w:p>
    <w:p w:rsidR="00B17406" w:rsidRPr="00EA77EB" w:rsidRDefault="00B17406" w:rsidP="00B17406">
      <w:pPr>
        <w:autoSpaceDE w:val="0"/>
        <w:autoSpaceDN w:val="0"/>
        <w:adjustRightInd w:val="0"/>
        <w:spacing w:after="0" w:line="240" w:lineRule="auto"/>
        <w:ind w:right="-1170" w:firstLine="709"/>
        <w:jc w:val="both"/>
        <w:rPr>
          <w:rFonts w:ascii="Times New Roman" w:eastAsia="Lucida Sans Unicode" w:hAnsi="Times New Roman" w:cs="Times New Roman"/>
          <w:kern w:val="1"/>
          <w:sz w:val="24"/>
          <w:szCs w:val="24"/>
          <w:lang w:val="ro-RO" w:eastAsia="hi-IN" w:bidi="hi-IN"/>
        </w:rPr>
      </w:pPr>
      <w:r w:rsidRPr="00EA77EB">
        <w:rPr>
          <w:rFonts w:ascii="Times New Roman" w:eastAsia="Lucida Sans Unicode" w:hAnsi="Times New Roman" w:cs="Times New Roman"/>
          <w:b/>
          <w:kern w:val="1"/>
          <w:sz w:val="24"/>
          <w:szCs w:val="24"/>
          <w:lang w:val="ro-RO" w:eastAsia="hi-IN" w:bidi="hi-IN"/>
        </w:rPr>
        <w:t>Art. 25(1)</w:t>
      </w:r>
      <w:r w:rsidRPr="00EA77EB">
        <w:rPr>
          <w:rFonts w:ascii="Times New Roman" w:eastAsia="Lucida Sans Unicode" w:hAnsi="Times New Roman" w:cs="Times New Roman"/>
          <w:kern w:val="1"/>
          <w:sz w:val="24"/>
          <w:szCs w:val="24"/>
          <w:lang w:val="ro-RO" w:eastAsia="hi-IN" w:bidi="hi-IN"/>
        </w:rPr>
        <w:t xml:space="preserve"> </w:t>
      </w:r>
      <w:r w:rsidRPr="00EA77EB">
        <w:rPr>
          <w:rFonts w:ascii="Times New Roman" w:eastAsia="Times New Roman" w:hAnsi="Times New Roman" w:cs="Times New Roman"/>
          <w:sz w:val="24"/>
          <w:szCs w:val="24"/>
          <w:lang w:eastAsia="ro-RO"/>
        </w:rPr>
        <w:t xml:space="preserve">Impozitul pe spectacole </w:t>
      </w:r>
      <w:r w:rsidRPr="00EA77EB">
        <w:rPr>
          <w:rFonts w:ascii="Times New Roman" w:eastAsia="Lucida Sans Unicode" w:hAnsi="Times New Roman" w:cs="Times New Roman"/>
          <w:kern w:val="1"/>
          <w:sz w:val="24"/>
          <w:szCs w:val="24"/>
          <w:lang w:val="ro-RO" w:eastAsia="hi-IN" w:bidi="hi-IN"/>
        </w:rPr>
        <w:t>se datorează bugetului local al unităţii administrativ-teritoriale,  de către contribuabilii prevăzuţi la art. 480 alin. 1 din Legea nr. 227/2015 privind codul fiscal, cu modificările şi completările ulterioare</w:t>
      </w:r>
      <w:r w:rsidRPr="00EA77EB">
        <w:rPr>
          <w:rFonts w:ascii="Times New Roman" w:eastAsia="Times New Roman" w:hAnsi="Times New Roman" w:cs="Times New Roman"/>
          <w:sz w:val="24"/>
          <w:szCs w:val="24"/>
          <w:lang w:eastAsia="ro-RO"/>
        </w:rPr>
        <w:t xml:space="preserve">, care organizează o manifestare artistică, o competiţie sportivă sau altă activitate distractivă în aria administrativ-teritorială a comunei Lunca Cernii de Jos </w:t>
      </w:r>
      <w:r w:rsidRPr="00EA77EB">
        <w:rPr>
          <w:rFonts w:ascii="Times New Roman" w:eastAsia="Lucida Sans Unicode" w:hAnsi="Times New Roman" w:cs="Times New Roman"/>
          <w:kern w:val="1"/>
          <w:sz w:val="24"/>
          <w:szCs w:val="24"/>
          <w:lang w:val="ro-RO" w:eastAsia="hi-IN" w:bidi="hi-IN"/>
        </w:rPr>
        <w:t xml:space="preserve">şi se stabileşte potrivit dispoziţiilor art. 480-481 din Legea nr. 227/2015 privind codul fiscal, cu modificările şi completările ulterioare, </w:t>
      </w:r>
      <w:r w:rsidRPr="00EA77EB">
        <w:rPr>
          <w:rFonts w:ascii="Times New Roman" w:eastAsia="Times New Roman" w:hAnsi="Times New Roman" w:cs="Times New Roman"/>
          <w:sz w:val="24"/>
          <w:szCs w:val="24"/>
          <w:lang w:eastAsia="ro-RO"/>
        </w:rPr>
        <w:t>cu excepţia spectacolelor organizate în scopuri umanitare</w:t>
      </w:r>
      <w:r w:rsidRPr="00EA77EB">
        <w:rPr>
          <w:rFonts w:ascii="Times New Roman" w:eastAsia="Lucida Sans Unicode" w:hAnsi="Times New Roman" w:cs="Times New Roman"/>
          <w:kern w:val="1"/>
          <w:sz w:val="24"/>
          <w:szCs w:val="24"/>
          <w:lang w:val="ro-RO" w:eastAsia="hi-IN" w:bidi="hi-IN"/>
        </w:rPr>
        <w:t>.</w:t>
      </w:r>
    </w:p>
    <w:p w:rsidR="00B17406" w:rsidRPr="00EA77EB" w:rsidRDefault="00B17406" w:rsidP="00B17406">
      <w:pPr>
        <w:widowControl w:val="0"/>
        <w:suppressAutoHyphens/>
        <w:spacing w:after="0" w:line="240" w:lineRule="auto"/>
        <w:ind w:right="-1170" w:firstLine="709"/>
        <w:jc w:val="both"/>
        <w:rPr>
          <w:rFonts w:ascii="Times New Roman" w:eastAsia="Times New Roman" w:hAnsi="Times New Roman" w:cs="Times New Roman"/>
          <w:sz w:val="24"/>
          <w:szCs w:val="24"/>
          <w:lang w:eastAsia="ro-RO"/>
        </w:rPr>
      </w:pPr>
      <w:r w:rsidRPr="00EA77EB">
        <w:rPr>
          <w:rFonts w:ascii="Times New Roman" w:eastAsia="Lucida Sans Unicode" w:hAnsi="Times New Roman" w:cs="Times New Roman"/>
          <w:b/>
          <w:kern w:val="1"/>
          <w:sz w:val="24"/>
          <w:szCs w:val="24"/>
          <w:lang w:val="ro-RO" w:eastAsia="hi-IN" w:bidi="hi-IN"/>
        </w:rPr>
        <w:t>(2)</w:t>
      </w:r>
      <w:r w:rsidRPr="00EA77EB">
        <w:rPr>
          <w:rFonts w:ascii="Times New Roman" w:eastAsia="Lucida Sans Unicode" w:hAnsi="Times New Roman" w:cs="Times New Roman"/>
          <w:kern w:val="1"/>
          <w:sz w:val="24"/>
          <w:szCs w:val="24"/>
          <w:lang w:val="ro-RO" w:eastAsia="hi-IN" w:bidi="hi-IN"/>
        </w:rPr>
        <w:t xml:space="preserve"> I</w:t>
      </w:r>
      <w:r w:rsidRPr="00EA77EB">
        <w:rPr>
          <w:rFonts w:ascii="Times New Roman" w:eastAsia="Times New Roman" w:hAnsi="Times New Roman" w:cs="Times New Roman"/>
          <w:sz w:val="24"/>
          <w:szCs w:val="24"/>
          <w:lang w:eastAsia="ro-RO"/>
        </w:rPr>
        <w:t>mpozitul pe spectacole se calculează prin aplicarea cotei de impozit la suma încasată din vânzarea biletelor de intrare şi a abonamentelor, după cum urmează:</w:t>
      </w:r>
    </w:p>
    <w:p w:rsidR="00B17406" w:rsidRPr="00EA77EB" w:rsidRDefault="00B17406" w:rsidP="00B17406">
      <w:pPr>
        <w:widowControl w:val="0"/>
        <w:numPr>
          <w:ilvl w:val="0"/>
          <w:numId w:val="8"/>
        </w:numPr>
        <w:suppressAutoHyphens/>
        <w:autoSpaceDE w:val="0"/>
        <w:autoSpaceDN w:val="0"/>
        <w:adjustRightInd w:val="0"/>
        <w:spacing w:after="0" w:line="240" w:lineRule="auto"/>
        <w:ind w:right="-1170"/>
        <w:contextualSpacing/>
        <w:jc w:val="both"/>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de 1% în cazul unui spectacol de teatru, de exemplu o piesă de teatru, balet, operă, operetă, concert filarmonic sau altă manifestare muzicală, prezentarea unui film la cinematograf, un spectacol de circ sau orice competiţie sportivă internă sau internaţională;</w:t>
      </w:r>
    </w:p>
    <w:p w:rsidR="00B17406" w:rsidRPr="00EA77EB" w:rsidRDefault="00B17406" w:rsidP="00B17406">
      <w:pPr>
        <w:widowControl w:val="0"/>
        <w:numPr>
          <w:ilvl w:val="0"/>
          <w:numId w:val="8"/>
        </w:numPr>
        <w:suppressAutoHyphens/>
        <w:autoSpaceDE w:val="0"/>
        <w:autoSpaceDN w:val="0"/>
        <w:adjustRightInd w:val="0"/>
        <w:spacing w:after="0" w:line="240" w:lineRule="auto"/>
        <w:ind w:right="-1170"/>
        <w:contextualSpacing/>
        <w:jc w:val="both"/>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5% în cazul oricărei altei manifestări artistice decât cele enumerate la lit. a).</w:t>
      </w:r>
    </w:p>
    <w:p w:rsidR="00B17406" w:rsidRPr="00EA77EB" w:rsidRDefault="00B17406" w:rsidP="00B17406">
      <w:pPr>
        <w:autoSpaceDE w:val="0"/>
        <w:autoSpaceDN w:val="0"/>
        <w:adjustRightInd w:val="0"/>
        <w:spacing w:after="0" w:line="240" w:lineRule="auto"/>
        <w:ind w:right="-1170"/>
        <w:jc w:val="both"/>
        <w:rPr>
          <w:rFonts w:ascii="Times New Roman" w:eastAsia="Times New Roman" w:hAnsi="Times New Roman" w:cs="Times New Roman"/>
          <w:sz w:val="24"/>
          <w:szCs w:val="24"/>
          <w:lang w:eastAsia="ro-RO"/>
        </w:rPr>
      </w:pPr>
    </w:p>
    <w:p w:rsidR="00B17406" w:rsidRPr="00EA77EB" w:rsidRDefault="00B17406" w:rsidP="00B17406">
      <w:pPr>
        <w:autoSpaceDE w:val="0"/>
        <w:autoSpaceDN w:val="0"/>
        <w:adjustRightInd w:val="0"/>
        <w:spacing w:after="0" w:line="240" w:lineRule="auto"/>
        <w:ind w:right="-1170"/>
        <w:jc w:val="both"/>
        <w:rPr>
          <w:rFonts w:ascii="Times New Roman" w:eastAsia="Times New Roman" w:hAnsi="Times New Roman" w:cs="Times New Roman"/>
          <w:sz w:val="24"/>
          <w:szCs w:val="24"/>
          <w:lang w:eastAsia="ro-RO"/>
        </w:rPr>
      </w:pPr>
      <w:r w:rsidRPr="00EA77EB">
        <w:rPr>
          <w:rFonts w:ascii="Times New Roman" w:eastAsia="Times New Roman" w:hAnsi="Times New Roman" w:cs="Times New Roman"/>
          <w:sz w:val="24"/>
          <w:szCs w:val="24"/>
          <w:lang w:eastAsia="ro-RO"/>
        </w:rPr>
        <w:t xml:space="preserve">           </w:t>
      </w:r>
      <w:r w:rsidRPr="00EA77EB">
        <w:rPr>
          <w:rFonts w:ascii="Times New Roman" w:eastAsia="Times New Roman" w:hAnsi="Times New Roman" w:cs="Times New Roman"/>
          <w:b/>
          <w:sz w:val="24"/>
          <w:szCs w:val="24"/>
          <w:lang w:eastAsia="ro-RO"/>
        </w:rPr>
        <w:t>(3)</w:t>
      </w:r>
      <w:r w:rsidRPr="00EA77EB">
        <w:rPr>
          <w:rFonts w:ascii="Times New Roman" w:eastAsia="Times New Roman" w:hAnsi="Times New Roman" w:cs="Times New Roman"/>
          <w:sz w:val="24"/>
          <w:szCs w:val="24"/>
          <w:lang w:eastAsia="ro-RO"/>
        </w:rPr>
        <w:t xml:space="preserve">Suma primită din vânzarea biletelor de intrare sau </w:t>
      </w:r>
      <w:proofErr w:type="gramStart"/>
      <w:r w:rsidRPr="00EA77EB">
        <w:rPr>
          <w:rFonts w:ascii="Times New Roman" w:eastAsia="Times New Roman" w:hAnsi="Times New Roman" w:cs="Times New Roman"/>
          <w:sz w:val="24"/>
          <w:szCs w:val="24"/>
          <w:lang w:eastAsia="ro-RO"/>
        </w:rPr>
        <w:t>a</w:t>
      </w:r>
      <w:proofErr w:type="gramEnd"/>
      <w:r w:rsidRPr="00EA77EB">
        <w:rPr>
          <w:rFonts w:ascii="Times New Roman" w:eastAsia="Times New Roman" w:hAnsi="Times New Roman" w:cs="Times New Roman"/>
          <w:sz w:val="24"/>
          <w:szCs w:val="24"/>
          <w:lang w:eastAsia="ro-RO"/>
        </w:rPr>
        <w:t xml:space="preserve"> abonamentelor nu cuprinde sumele plătite de organizatorul spectacolului în scopuri caritabile, conform contractului scris intrat în vigoare înaintea vânzării biletelor de intrare sau a abonamentelor.</w:t>
      </w:r>
    </w:p>
    <w:p w:rsidR="00B17406" w:rsidRPr="00EA77EB" w:rsidRDefault="00B17406" w:rsidP="00B17406">
      <w:pPr>
        <w:autoSpaceDE w:val="0"/>
        <w:autoSpaceDN w:val="0"/>
        <w:adjustRightInd w:val="0"/>
        <w:spacing w:after="0" w:line="240" w:lineRule="auto"/>
        <w:ind w:right="-1170" w:firstLine="709"/>
        <w:jc w:val="both"/>
        <w:rPr>
          <w:rFonts w:ascii="Times New Roman" w:eastAsia="Times New Roman" w:hAnsi="Times New Roman" w:cs="Times New Roman"/>
          <w:sz w:val="24"/>
          <w:szCs w:val="24"/>
          <w:lang w:eastAsia="ro-RO"/>
        </w:rPr>
      </w:pPr>
      <w:r w:rsidRPr="00EA77EB">
        <w:rPr>
          <w:rFonts w:ascii="Times New Roman" w:eastAsia="Times New Roman" w:hAnsi="Times New Roman" w:cs="Times New Roman"/>
          <w:b/>
          <w:sz w:val="24"/>
          <w:szCs w:val="24"/>
          <w:lang w:eastAsia="ro-RO"/>
        </w:rPr>
        <w:t>(4)</w:t>
      </w:r>
      <w:r w:rsidRPr="00EA77EB">
        <w:rPr>
          <w:rFonts w:ascii="Times New Roman" w:eastAsia="Times New Roman" w:hAnsi="Times New Roman" w:cs="Times New Roman"/>
          <w:sz w:val="24"/>
          <w:szCs w:val="24"/>
          <w:lang w:eastAsia="ro-RO"/>
        </w:rPr>
        <w:t xml:space="preserve">Impozitul pe spectacole se plăteşte lunar până la data de 10, inclusiv, a lunii următoare celei în care </w:t>
      </w:r>
      <w:proofErr w:type="gramStart"/>
      <w:r w:rsidRPr="00EA77EB">
        <w:rPr>
          <w:rFonts w:ascii="Times New Roman" w:eastAsia="Times New Roman" w:hAnsi="Times New Roman" w:cs="Times New Roman"/>
          <w:sz w:val="24"/>
          <w:szCs w:val="24"/>
          <w:lang w:eastAsia="ro-RO"/>
        </w:rPr>
        <w:t>a</w:t>
      </w:r>
      <w:proofErr w:type="gramEnd"/>
      <w:r w:rsidRPr="00EA77EB">
        <w:rPr>
          <w:rFonts w:ascii="Times New Roman" w:eastAsia="Times New Roman" w:hAnsi="Times New Roman" w:cs="Times New Roman"/>
          <w:sz w:val="24"/>
          <w:szCs w:val="24"/>
          <w:lang w:eastAsia="ro-RO"/>
        </w:rPr>
        <w:t xml:space="preserve"> avut loc spectacolul.</w:t>
      </w:r>
    </w:p>
    <w:p w:rsidR="00B17406" w:rsidRPr="00EA77EB" w:rsidRDefault="00B17406" w:rsidP="00B17406">
      <w:pPr>
        <w:autoSpaceDE w:val="0"/>
        <w:autoSpaceDN w:val="0"/>
        <w:adjustRightInd w:val="0"/>
        <w:spacing w:after="0" w:line="240" w:lineRule="auto"/>
        <w:ind w:right="-1170" w:firstLine="709"/>
        <w:jc w:val="both"/>
        <w:rPr>
          <w:rFonts w:ascii="Times New Roman" w:eastAsia="Times New Roman" w:hAnsi="Times New Roman" w:cs="Times New Roman"/>
          <w:sz w:val="24"/>
          <w:szCs w:val="24"/>
          <w:lang w:eastAsia="ro-RO"/>
        </w:rPr>
      </w:pPr>
    </w:p>
    <w:p w:rsidR="00B17406" w:rsidRPr="00EA77EB" w:rsidRDefault="00B17406" w:rsidP="00B17406">
      <w:pPr>
        <w:widowControl w:val="0"/>
        <w:suppressAutoHyphens/>
        <w:spacing w:after="0" w:line="240" w:lineRule="auto"/>
        <w:ind w:left="928" w:right="-1170"/>
        <w:contextualSpacing/>
        <w:jc w:val="center"/>
        <w:rPr>
          <w:rFonts w:ascii="Times New Roman" w:eastAsia="Lucida Sans Unicode" w:hAnsi="Times New Roman" w:cs="Times New Roman"/>
          <w:b/>
          <w:kern w:val="1"/>
          <w:sz w:val="24"/>
          <w:szCs w:val="24"/>
          <w:lang w:val="ro-RO" w:eastAsia="hi-IN" w:bidi="hi-IN"/>
        </w:rPr>
      </w:pPr>
      <w:r w:rsidRPr="00EA77EB">
        <w:rPr>
          <w:rFonts w:ascii="Times New Roman" w:eastAsia="Lucida Sans Unicode" w:hAnsi="Times New Roman" w:cs="Times New Roman"/>
          <w:b/>
          <w:kern w:val="1"/>
          <w:sz w:val="24"/>
          <w:szCs w:val="24"/>
          <w:lang w:val="ro-RO" w:eastAsia="hi-IN" w:bidi="hi-IN"/>
        </w:rPr>
        <w:t>G. ALTE  TAXE  LOCALE</w:t>
      </w:r>
    </w:p>
    <w:p w:rsidR="00B17406" w:rsidRPr="00EA77EB" w:rsidRDefault="00B17406" w:rsidP="00B17406">
      <w:pPr>
        <w:widowControl w:val="0"/>
        <w:suppressAutoHyphens/>
        <w:spacing w:after="0" w:line="240" w:lineRule="auto"/>
        <w:ind w:left="928" w:right="-1170"/>
        <w:contextualSpacing/>
        <w:jc w:val="center"/>
        <w:rPr>
          <w:rFonts w:ascii="Times New Roman" w:eastAsia="Lucida Sans Unicode" w:hAnsi="Times New Roman" w:cs="Times New Roman"/>
          <w:b/>
          <w:kern w:val="1"/>
          <w:sz w:val="24"/>
          <w:szCs w:val="24"/>
          <w:lang w:val="ro-RO" w:eastAsia="hi-IN" w:bidi="hi-IN"/>
        </w:rPr>
      </w:pPr>
    </w:p>
    <w:p w:rsidR="00B17406" w:rsidRPr="00EA77EB" w:rsidRDefault="00B17406" w:rsidP="00B17406">
      <w:pPr>
        <w:widowControl w:val="0"/>
        <w:suppressAutoHyphens/>
        <w:autoSpaceDE w:val="0"/>
        <w:autoSpaceDN w:val="0"/>
        <w:adjustRightInd w:val="0"/>
        <w:spacing w:before="27" w:after="0" w:line="240" w:lineRule="auto"/>
        <w:ind w:left="114" w:right="-1170" w:firstLine="720"/>
        <w:rPr>
          <w:rFonts w:ascii="Times New Roman" w:eastAsia="Lucida Sans Unicode" w:hAnsi="Times New Roman" w:cs="Times New Roman"/>
          <w:b/>
          <w:kern w:val="1"/>
          <w:sz w:val="24"/>
          <w:szCs w:val="24"/>
          <w:lang w:val="ro-RO" w:eastAsia="hi-IN" w:bidi="hi-IN"/>
        </w:rPr>
      </w:pPr>
      <w:r w:rsidRPr="00EA77EB">
        <w:rPr>
          <w:rFonts w:ascii="Times New Roman" w:eastAsia="Lucida Sans Unicode" w:hAnsi="Times New Roman" w:cs="Times New Roman"/>
          <w:b/>
          <w:bCs/>
          <w:kern w:val="1"/>
          <w:sz w:val="24"/>
          <w:szCs w:val="24"/>
          <w:lang w:val="ro-RO" w:eastAsia="hi-IN" w:bidi="hi-IN"/>
        </w:rPr>
        <w:t>A</w:t>
      </w:r>
      <w:r w:rsidRPr="00EA77EB">
        <w:rPr>
          <w:rFonts w:ascii="Times New Roman" w:eastAsia="Lucida Sans Unicode" w:hAnsi="Times New Roman" w:cs="Times New Roman"/>
          <w:b/>
          <w:bCs/>
          <w:spacing w:val="-1"/>
          <w:kern w:val="1"/>
          <w:sz w:val="24"/>
          <w:szCs w:val="24"/>
          <w:lang w:val="ro-RO" w:eastAsia="hi-IN" w:bidi="hi-IN"/>
        </w:rPr>
        <w:t>r</w:t>
      </w:r>
      <w:r w:rsidRPr="00EA77EB">
        <w:rPr>
          <w:rFonts w:ascii="Times New Roman" w:eastAsia="Lucida Sans Unicode" w:hAnsi="Times New Roman" w:cs="Times New Roman"/>
          <w:b/>
          <w:bCs/>
          <w:kern w:val="1"/>
          <w:sz w:val="24"/>
          <w:szCs w:val="24"/>
          <w:lang w:val="ro-RO" w:eastAsia="hi-IN" w:bidi="hi-IN"/>
        </w:rPr>
        <w:t>t.</w:t>
      </w:r>
      <w:r w:rsidRPr="00EA77EB">
        <w:rPr>
          <w:rFonts w:ascii="Times New Roman" w:eastAsia="Lucida Sans Unicode" w:hAnsi="Times New Roman" w:cs="Times New Roman"/>
          <w:b/>
          <w:bCs/>
          <w:spacing w:val="1"/>
          <w:kern w:val="1"/>
          <w:sz w:val="24"/>
          <w:szCs w:val="24"/>
          <w:lang w:val="ro-RO" w:eastAsia="hi-IN" w:bidi="hi-IN"/>
        </w:rPr>
        <w:t>26</w:t>
      </w:r>
      <w:r w:rsidRPr="00EA77EB">
        <w:rPr>
          <w:rFonts w:ascii="Times New Roman" w:eastAsia="Lucida Sans Unicode" w:hAnsi="Times New Roman" w:cs="Times New Roman"/>
          <w:b/>
          <w:kern w:val="1"/>
          <w:sz w:val="24"/>
          <w:szCs w:val="24"/>
          <w:lang w:val="it-IT" w:eastAsia="hi-IN" w:bidi="hi-IN"/>
        </w:rPr>
        <w:t xml:space="preserve"> (1)</w:t>
      </w:r>
      <w:r w:rsidRPr="00EA77EB">
        <w:rPr>
          <w:rFonts w:ascii="Times New Roman" w:eastAsia="Lucida Sans Unicode" w:hAnsi="Times New Roman" w:cs="Times New Roman"/>
          <w:b/>
          <w:kern w:val="1"/>
          <w:sz w:val="24"/>
          <w:szCs w:val="24"/>
          <w:lang w:val="ro-RO" w:eastAsia="hi-IN" w:bidi="hi-IN"/>
        </w:rPr>
        <w:t>Taxa pentru utilizarea terenurilor ce reprezinta locuri publice</w:t>
      </w:r>
    </w:p>
    <w:p w:rsidR="00B17406" w:rsidRPr="00EA77EB" w:rsidRDefault="00B17406" w:rsidP="00B17406">
      <w:pPr>
        <w:widowControl w:val="0"/>
        <w:tabs>
          <w:tab w:val="left" w:pos="720"/>
        </w:tabs>
        <w:suppressAutoHyphens/>
        <w:spacing w:after="0" w:line="240" w:lineRule="auto"/>
        <w:ind w:right="-1170"/>
        <w:jc w:val="both"/>
        <w:rPr>
          <w:rFonts w:ascii="Times New Roman" w:eastAsia="Lucida Sans Unicode" w:hAnsi="Times New Roman" w:cs="Times New Roman"/>
          <w:kern w:val="1"/>
          <w:sz w:val="24"/>
          <w:szCs w:val="24"/>
          <w:lang w:val="ro-RO" w:eastAsia="hi-IN" w:bidi="hi-IN"/>
        </w:rPr>
      </w:pPr>
      <w:r w:rsidRPr="00EA77EB">
        <w:rPr>
          <w:rFonts w:ascii="Times New Roman" w:eastAsia="Lucida Sans Unicode" w:hAnsi="Times New Roman" w:cs="Times New Roman"/>
          <w:kern w:val="1"/>
          <w:sz w:val="24"/>
          <w:szCs w:val="24"/>
          <w:lang w:val="ro-RO" w:eastAsia="hi-IN" w:bidi="hi-IN"/>
        </w:rPr>
        <w:tab/>
        <w:t xml:space="preserve"> Persoanele fizice sau juridice care utilizează temporar cu mese, tarabe, terase, corturi, umbrele, tonete, rulote, chioscuri şi altele de acest gen, terenuri ce reprezintă locuri publice,  precum şi suprafeţe de teren din faţa unitatilor de alimentatie publica, a magazinelor, a atelierelor de prestări servicii, a sediilor de firma sau asimilate acestora, după caz, datorează bugetului local o taxă pentru utilizarea temporară a locurilor publice, al cărui cuantum este egal cu suma din următorul tabel:</w:t>
      </w:r>
    </w:p>
    <w:tbl>
      <w:tblPr>
        <w:tblW w:w="1035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0"/>
        <w:gridCol w:w="1620"/>
      </w:tblGrid>
      <w:tr w:rsidR="00B17406" w:rsidRPr="00EA77EB" w:rsidTr="00167429">
        <w:tc>
          <w:tcPr>
            <w:tcW w:w="8730" w:type="dxa"/>
            <w:tcBorders>
              <w:top w:val="single" w:sz="4" w:space="0" w:color="000000"/>
              <w:left w:val="single" w:sz="4" w:space="0" w:color="000000"/>
              <w:bottom w:val="single" w:sz="4" w:space="0" w:color="000000"/>
              <w:right w:val="single" w:sz="4" w:space="0" w:color="000000"/>
            </w:tcBorders>
            <w:hideMark/>
          </w:tcPr>
          <w:p w:rsidR="00B17406" w:rsidRPr="00EA77EB" w:rsidRDefault="00B17406" w:rsidP="00167429">
            <w:pPr>
              <w:widowControl w:val="0"/>
              <w:tabs>
                <w:tab w:val="left" w:pos="720"/>
              </w:tabs>
              <w:suppressAutoHyphens/>
              <w:spacing w:after="0" w:line="240" w:lineRule="auto"/>
              <w:ind w:right="-1170"/>
              <w:jc w:val="center"/>
              <w:rPr>
                <w:rFonts w:ascii="Times New Roman" w:eastAsia="Lucida Sans Unicode" w:hAnsi="Times New Roman" w:cs="Times New Roman"/>
                <w:bCs/>
                <w:kern w:val="2"/>
                <w:sz w:val="24"/>
                <w:szCs w:val="24"/>
                <w:lang w:val="fr-FR" w:eastAsia="hi-IN" w:bidi="hi-IN"/>
              </w:rPr>
            </w:pPr>
            <w:r w:rsidRPr="00EA77EB">
              <w:rPr>
                <w:rFonts w:ascii="Times New Roman" w:eastAsia="Lucida Sans Unicode" w:hAnsi="Times New Roman" w:cs="Times New Roman"/>
                <w:bCs/>
                <w:kern w:val="1"/>
                <w:sz w:val="24"/>
                <w:szCs w:val="24"/>
                <w:lang w:val="fr-FR" w:eastAsia="hi-IN" w:bidi="hi-IN"/>
              </w:rPr>
              <w:t>Tipul</w:t>
            </w:r>
          </w:p>
        </w:tc>
        <w:tc>
          <w:tcPr>
            <w:tcW w:w="1620" w:type="dxa"/>
            <w:tcBorders>
              <w:top w:val="single" w:sz="4" w:space="0" w:color="000000"/>
              <w:left w:val="single" w:sz="4" w:space="0" w:color="000000"/>
              <w:bottom w:val="single" w:sz="4" w:space="0" w:color="000000"/>
              <w:right w:val="single" w:sz="4" w:space="0" w:color="000000"/>
            </w:tcBorders>
            <w:hideMark/>
          </w:tcPr>
          <w:p w:rsidR="00B17406" w:rsidRPr="00EA77EB" w:rsidRDefault="00B17406" w:rsidP="00167429">
            <w:pPr>
              <w:widowControl w:val="0"/>
              <w:tabs>
                <w:tab w:val="left" w:pos="720"/>
              </w:tabs>
              <w:suppressAutoHyphens/>
              <w:spacing w:after="0" w:line="240" w:lineRule="auto"/>
              <w:ind w:right="-1170"/>
              <w:rPr>
                <w:rFonts w:ascii="Times New Roman" w:eastAsia="Lucida Sans Unicode" w:hAnsi="Times New Roman" w:cs="Times New Roman"/>
                <w:bCs/>
                <w:kern w:val="2"/>
                <w:sz w:val="24"/>
                <w:szCs w:val="24"/>
                <w:lang w:val="fr-FR" w:eastAsia="hi-IN" w:bidi="hi-IN"/>
              </w:rPr>
            </w:pPr>
            <w:r w:rsidRPr="00EA77EB">
              <w:rPr>
                <w:rFonts w:ascii="Times New Roman" w:eastAsia="Lucida Sans Unicode" w:hAnsi="Times New Roman" w:cs="Times New Roman"/>
                <w:bCs/>
                <w:kern w:val="1"/>
                <w:sz w:val="24"/>
                <w:szCs w:val="24"/>
                <w:lang w:val="fr-FR" w:eastAsia="hi-IN" w:bidi="hi-IN"/>
              </w:rPr>
              <w:t>suma</w:t>
            </w:r>
          </w:p>
        </w:tc>
      </w:tr>
      <w:tr w:rsidR="00B17406" w:rsidRPr="00EA77EB" w:rsidTr="00167429">
        <w:tc>
          <w:tcPr>
            <w:tcW w:w="8730" w:type="dxa"/>
            <w:tcBorders>
              <w:top w:val="single" w:sz="4" w:space="0" w:color="000000"/>
              <w:left w:val="single" w:sz="4" w:space="0" w:color="000000"/>
              <w:bottom w:val="single" w:sz="4" w:space="0" w:color="000000"/>
              <w:right w:val="single" w:sz="4" w:space="0" w:color="000000"/>
            </w:tcBorders>
            <w:hideMark/>
          </w:tcPr>
          <w:p w:rsidR="00B17406" w:rsidRPr="00EA77EB" w:rsidRDefault="00B17406" w:rsidP="00167429">
            <w:pPr>
              <w:widowControl w:val="0"/>
              <w:tabs>
                <w:tab w:val="left" w:pos="720"/>
              </w:tabs>
              <w:suppressAutoHyphens/>
              <w:spacing w:after="0" w:line="240" w:lineRule="auto"/>
              <w:ind w:right="-1170"/>
              <w:jc w:val="both"/>
              <w:rPr>
                <w:rFonts w:ascii="Times New Roman" w:eastAsia="Lucida Sans Unicode" w:hAnsi="Times New Roman" w:cs="Times New Roman"/>
                <w:bCs/>
                <w:kern w:val="1"/>
                <w:sz w:val="24"/>
                <w:szCs w:val="24"/>
                <w:lang w:val="it-IT" w:eastAsia="hi-IN" w:bidi="hi-IN"/>
              </w:rPr>
            </w:pPr>
            <w:r w:rsidRPr="00EA77EB">
              <w:rPr>
                <w:rFonts w:ascii="Times New Roman" w:eastAsia="Lucida Sans Unicode" w:hAnsi="Times New Roman" w:cs="Times New Roman"/>
                <w:bCs/>
                <w:kern w:val="1"/>
                <w:sz w:val="24"/>
                <w:szCs w:val="24"/>
                <w:lang w:val="it-IT" w:eastAsia="hi-IN" w:bidi="hi-IN"/>
              </w:rPr>
              <w:t xml:space="preserve">Taxa pentru utilizarea temoporară a locurilor publice în vederea vânzării de produse </w:t>
            </w:r>
          </w:p>
          <w:p w:rsidR="00B17406" w:rsidRPr="00EA77EB" w:rsidRDefault="00B17406" w:rsidP="00167429">
            <w:pPr>
              <w:widowControl w:val="0"/>
              <w:tabs>
                <w:tab w:val="left" w:pos="720"/>
              </w:tabs>
              <w:suppressAutoHyphens/>
              <w:spacing w:after="0" w:line="240" w:lineRule="auto"/>
              <w:ind w:right="-1170"/>
              <w:jc w:val="both"/>
              <w:rPr>
                <w:rFonts w:ascii="Times New Roman" w:eastAsia="Lucida Sans Unicode" w:hAnsi="Times New Roman" w:cs="Times New Roman"/>
                <w:bCs/>
                <w:kern w:val="2"/>
                <w:sz w:val="24"/>
                <w:szCs w:val="24"/>
                <w:lang w:val="it-IT" w:eastAsia="hi-IN" w:bidi="hi-IN"/>
              </w:rPr>
            </w:pPr>
            <w:r w:rsidRPr="00EA77EB">
              <w:rPr>
                <w:rFonts w:ascii="Times New Roman" w:eastAsia="Lucida Sans Unicode" w:hAnsi="Times New Roman" w:cs="Times New Roman"/>
                <w:bCs/>
                <w:kern w:val="1"/>
                <w:sz w:val="24"/>
                <w:szCs w:val="24"/>
                <w:lang w:val="it-IT" w:eastAsia="hi-IN" w:bidi="hi-IN"/>
              </w:rPr>
              <w:t>alimentare şi nealimentare</w:t>
            </w:r>
          </w:p>
        </w:tc>
        <w:tc>
          <w:tcPr>
            <w:tcW w:w="1620" w:type="dxa"/>
            <w:tcBorders>
              <w:top w:val="single" w:sz="4" w:space="0" w:color="000000"/>
              <w:left w:val="single" w:sz="4" w:space="0" w:color="000000"/>
              <w:bottom w:val="single" w:sz="4" w:space="0" w:color="000000"/>
              <w:right w:val="single" w:sz="4" w:space="0" w:color="000000"/>
            </w:tcBorders>
            <w:hideMark/>
          </w:tcPr>
          <w:p w:rsidR="00B17406" w:rsidRPr="00EA77EB" w:rsidRDefault="00B17406" w:rsidP="00167429">
            <w:pPr>
              <w:widowControl w:val="0"/>
              <w:tabs>
                <w:tab w:val="left" w:pos="720"/>
              </w:tabs>
              <w:suppressAutoHyphens/>
              <w:spacing w:after="0" w:line="240" w:lineRule="auto"/>
              <w:ind w:right="-1170"/>
              <w:rPr>
                <w:rFonts w:ascii="Times New Roman" w:eastAsia="Lucida Sans Unicode" w:hAnsi="Times New Roman" w:cs="Times New Roman"/>
                <w:bCs/>
                <w:kern w:val="2"/>
                <w:sz w:val="24"/>
                <w:szCs w:val="24"/>
                <w:lang w:val="fr-FR" w:eastAsia="hi-IN" w:bidi="hi-IN"/>
              </w:rPr>
            </w:pPr>
            <w:r w:rsidRPr="00EA77EB">
              <w:rPr>
                <w:rFonts w:ascii="Times New Roman" w:eastAsia="Lucida Sans Unicode" w:hAnsi="Times New Roman" w:cs="Times New Roman"/>
                <w:bCs/>
                <w:kern w:val="1"/>
                <w:sz w:val="24"/>
                <w:szCs w:val="24"/>
                <w:lang w:val="fr-FR" w:eastAsia="hi-IN" w:bidi="hi-IN"/>
              </w:rPr>
              <w:t>2 lei/mp/zi</w:t>
            </w:r>
          </w:p>
        </w:tc>
      </w:tr>
      <w:tr w:rsidR="00B17406" w:rsidRPr="00EA77EB" w:rsidTr="00167429">
        <w:tc>
          <w:tcPr>
            <w:tcW w:w="8730" w:type="dxa"/>
            <w:tcBorders>
              <w:top w:val="single" w:sz="4" w:space="0" w:color="000000"/>
              <w:left w:val="single" w:sz="4" w:space="0" w:color="000000"/>
              <w:bottom w:val="single" w:sz="4" w:space="0" w:color="000000"/>
              <w:right w:val="single" w:sz="4" w:space="0" w:color="000000"/>
            </w:tcBorders>
            <w:hideMark/>
          </w:tcPr>
          <w:p w:rsidR="00B17406" w:rsidRPr="00EA77EB" w:rsidRDefault="00B17406" w:rsidP="00167429">
            <w:pPr>
              <w:widowControl w:val="0"/>
              <w:tabs>
                <w:tab w:val="left" w:pos="720"/>
              </w:tabs>
              <w:suppressAutoHyphens/>
              <w:spacing w:after="0" w:line="240" w:lineRule="auto"/>
              <w:ind w:right="-1170"/>
              <w:jc w:val="both"/>
              <w:rPr>
                <w:rFonts w:ascii="Times New Roman" w:eastAsia="Lucida Sans Unicode" w:hAnsi="Times New Roman" w:cs="Times New Roman"/>
                <w:bCs/>
                <w:kern w:val="1"/>
                <w:sz w:val="24"/>
                <w:szCs w:val="24"/>
                <w:lang w:val="it-IT" w:eastAsia="hi-IN" w:bidi="hi-IN"/>
              </w:rPr>
            </w:pPr>
            <w:r w:rsidRPr="00EA77EB">
              <w:rPr>
                <w:rFonts w:ascii="Times New Roman" w:eastAsia="Lucida Sans Unicode" w:hAnsi="Times New Roman" w:cs="Times New Roman"/>
                <w:bCs/>
                <w:kern w:val="1"/>
                <w:sz w:val="24"/>
                <w:szCs w:val="24"/>
                <w:lang w:val="it-IT" w:eastAsia="hi-IN" w:bidi="hi-IN"/>
              </w:rPr>
              <w:t xml:space="preserve">Taxa pentru pentru utilizarea temoporară a locurilor publice în vederea </w:t>
            </w:r>
          </w:p>
          <w:p w:rsidR="00B17406" w:rsidRPr="00EA77EB" w:rsidRDefault="00B17406" w:rsidP="00167429">
            <w:pPr>
              <w:widowControl w:val="0"/>
              <w:tabs>
                <w:tab w:val="left" w:pos="720"/>
              </w:tabs>
              <w:suppressAutoHyphens/>
              <w:spacing w:after="0" w:line="240" w:lineRule="auto"/>
              <w:ind w:right="-1170"/>
              <w:jc w:val="both"/>
              <w:rPr>
                <w:rFonts w:ascii="Times New Roman" w:eastAsia="Lucida Sans Unicode" w:hAnsi="Times New Roman" w:cs="Times New Roman"/>
                <w:bCs/>
                <w:kern w:val="2"/>
                <w:sz w:val="24"/>
                <w:szCs w:val="24"/>
                <w:lang w:val="it-IT" w:eastAsia="hi-IN" w:bidi="hi-IN"/>
              </w:rPr>
            </w:pPr>
            <w:r w:rsidRPr="00EA77EB">
              <w:rPr>
                <w:rFonts w:ascii="Times New Roman" w:eastAsia="Lucida Sans Unicode" w:hAnsi="Times New Roman" w:cs="Times New Roman"/>
                <w:bCs/>
                <w:kern w:val="1"/>
                <w:sz w:val="24"/>
                <w:szCs w:val="24"/>
                <w:lang w:val="it-IT" w:eastAsia="hi-IN" w:bidi="hi-IN"/>
              </w:rPr>
              <w:t>prestării unor servicii</w:t>
            </w:r>
          </w:p>
        </w:tc>
        <w:tc>
          <w:tcPr>
            <w:tcW w:w="1620" w:type="dxa"/>
            <w:tcBorders>
              <w:top w:val="single" w:sz="4" w:space="0" w:color="000000"/>
              <w:left w:val="single" w:sz="4" w:space="0" w:color="000000"/>
              <w:bottom w:val="single" w:sz="4" w:space="0" w:color="000000"/>
              <w:right w:val="single" w:sz="4" w:space="0" w:color="000000"/>
            </w:tcBorders>
            <w:hideMark/>
          </w:tcPr>
          <w:p w:rsidR="00B17406" w:rsidRPr="00EA77EB" w:rsidRDefault="00B17406" w:rsidP="00167429">
            <w:pPr>
              <w:widowControl w:val="0"/>
              <w:tabs>
                <w:tab w:val="left" w:pos="720"/>
              </w:tabs>
              <w:suppressAutoHyphens/>
              <w:spacing w:after="0" w:line="240" w:lineRule="auto"/>
              <w:ind w:right="-1170"/>
              <w:rPr>
                <w:rFonts w:ascii="Times New Roman" w:eastAsia="Lucida Sans Unicode" w:hAnsi="Times New Roman" w:cs="Times New Roman"/>
                <w:bCs/>
                <w:kern w:val="2"/>
                <w:sz w:val="24"/>
                <w:szCs w:val="24"/>
                <w:lang w:val="fr-FR" w:eastAsia="hi-IN" w:bidi="hi-IN"/>
              </w:rPr>
            </w:pPr>
            <w:r w:rsidRPr="00EA77EB">
              <w:rPr>
                <w:rFonts w:ascii="Times New Roman" w:eastAsia="Lucida Sans Unicode" w:hAnsi="Times New Roman" w:cs="Times New Roman"/>
                <w:bCs/>
                <w:kern w:val="1"/>
                <w:sz w:val="24"/>
                <w:szCs w:val="24"/>
                <w:lang w:val="fr-FR" w:eastAsia="hi-IN" w:bidi="hi-IN"/>
              </w:rPr>
              <w:t>2,5 lei/mp/zi</w:t>
            </w:r>
          </w:p>
        </w:tc>
      </w:tr>
      <w:tr w:rsidR="00B17406" w:rsidRPr="00EA77EB" w:rsidTr="00167429">
        <w:tc>
          <w:tcPr>
            <w:tcW w:w="8730" w:type="dxa"/>
            <w:tcBorders>
              <w:top w:val="single" w:sz="4" w:space="0" w:color="000000"/>
              <w:left w:val="single" w:sz="4" w:space="0" w:color="000000"/>
              <w:bottom w:val="single" w:sz="4" w:space="0" w:color="000000"/>
              <w:right w:val="single" w:sz="4" w:space="0" w:color="000000"/>
            </w:tcBorders>
            <w:hideMark/>
          </w:tcPr>
          <w:p w:rsidR="00B17406" w:rsidRPr="00EA77EB" w:rsidRDefault="00B17406" w:rsidP="00167429">
            <w:pPr>
              <w:widowControl w:val="0"/>
              <w:tabs>
                <w:tab w:val="left" w:pos="720"/>
              </w:tabs>
              <w:suppressAutoHyphens/>
              <w:spacing w:after="0" w:line="240" w:lineRule="auto"/>
              <w:ind w:right="-1170"/>
              <w:jc w:val="both"/>
              <w:rPr>
                <w:rFonts w:ascii="Times New Roman" w:eastAsia="Lucida Sans Unicode" w:hAnsi="Times New Roman" w:cs="Times New Roman"/>
                <w:bCs/>
                <w:kern w:val="1"/>
                <w:sz w:val="24"/>
                <w:szCs w:val="24"/>
                <w:lang w:val="ro-RO" w:eastAsia="hi-IN" w:bidi="hi-IN"/>
              </w:rPr>
            </w:pPr>
            <w:r w:rsidRPr="00EA77EB">
              <w:rPr>
                <w:rFonts w:ascii="Times New Roman" w:eastAsia="Lucida Sans Unicode" w:hAnsi="Times New Roman" w:cs="Times New Roman"/>
                <w:bCs/>
                <w:kern w:val="1"/>
                <w:sz w:val="24"/>
                <w:szCs w:val="24"/>
                <w:lang w:val="ro-RO" w:eastAsia="hi-IN" w:bidi="hi-IN"/>
              </w:rPr>
              <w:t xml:space="preserve">Taxa pentru utilizarea temoporară a locurilor publice în vederea vanzării de  </w:t>
            </w:r>
          </w:p>
          <w:p w:rsidR="00B17406" w:rsidRPr="00EA77EB" w:rsidRDefault="00B17406" w:rsidP="00167429">
            <w:pPr>
              <w:widowControl w:val="0"/>
              <w:tabs>
                <w:tab w:val="left" w:pos="720"/>
              </w:tabs>
              <w:suppressAutoHyphens/>
              <w:spacing w:after="0" w:line="240" w:lineRule="auto"/>
              <w:ind w:right="-1170"/>
              <w:jc w:val="both"/>
              <w:rPr>
                <w:rFonts w:ascii="Times New Roman" w:eastAsia="Lucida Sans Unicode" w:hAnsi="Times New Roman" w:cs="Times New Roman"/>
                <w:bCs/>
                <w:kern w:val="2"/>
                <w:sz w:val="24"/>
                <w:szCs w:val="24"/>
                <w:lang w:val="ro-RO" w:eastAsia="hi-IN" w:bidi="hi-IN"/>
              </w:rPr>
            </w:pPr>
            <w:r w:rsidRPr="00EA77EB">
              <w:rPr>
                <w:rFonts w:ascii="Times New Roman" w:eastAsia="Lucida Sans Unicode" w:hAnsi="Times New Roman" w:cs="Times New Roman"/>
                <w:bCs/>
                <w:kern w:val="1"/>
                <w:sz w:val="24"/>
                <w:szCs w:val="24"/>
                <w:lang w:val="ro-RO" w:eastAsia="hi-IN" w:bidi="hi-IN"/>
              </w:rPr>
              <w:t>produselor de presă, reviste, cărţi, produse de papetărie</w:t>
            </w:r>
          </w:p>
        </w:tc>
        <w:tc>
          <w:tcPr>
            <w:tcW w:w="1620" w:type="dxa"/>
            <w:tcBorders>
              <w:top w:val="single" w:sz="4" w:space="0" w:color="000000"/>
              <w:left w:val="single" w:sz="4" w:space="0" w:color="000000"/>
              <w:bottom w:val="single" w:sz="4" w:space="0" w:color="000000"/>
              <w:right w:val="single" w:sz="4" w:space="0" w:color="000000"/>
            </w:tcBorders>
            <w:hideMark/>
          </w:tcPr>
          <w:p w:rsidR="00B17406" w:rsidRPr="00EA77EB" w:rsidRDefault="00B17406" w:rsidP="00167429">
            <w:pPr>
              <w:widowControl w:val="0"/>
              <w:tabs>
                <w:tab w:val="left" w:pos="720"/>
              </w:tabs>
              <w:suppressAutoHyphens/>
              <w:spacing w:after="0" w:line="240" w:lineRule="auto"/>
              <w:ind w:right="-1170"/>
              <w:rPr>
                <w:rFonts w:ascii="Times New Roman" w:eastAsia="Lucida Sans Unicode" w:hAnsi="Times New Roman" w:cs="Times New Roman"/>
                <w:bCs/>
                <w:kern w:val="2"/>
                <w:sz w:val="24"/>
                <w:szCs w:val="24"/>
                <w:lang w:val="fr-FR" w:eastAsia="hi-IN" w:bidi="hi-IN"/>
              </w:rPr>
            </w:pPr>
            <w:r w:rsidRPr="00EA77EB">
              <w:rPr>
                <w:rFonts w:ascii="Times New Roman" w:eastAsia="Lucida Sans Unicode" w:hAnsi="Times New Roman" w:cs="Times New Roman"/>
                <w:bCs/>
                <w:kern w:val="1"/>
                <w:sz w:val="24"/>
                <w:szCs w:val="24"/>
                <w:lang w:val="fr-FR" w:eastAsia="hi-IN" w:bidi="hi-IN"/>
              </w:rPr>
              <w:t>1,5 lei/mp/zi</w:t>
            </w:r>
          </w:p>
        </w:tc>
      </w:tr>
      <w:tr w:rsidR="00B17406" w:rsidRPr="00EA77EB" w:rsidTr="00167429">
        <w:tc>
          <w:tcPr>
            <w:tcW w:w="8730" w:type="dxa"/>
            <w:tcBorders>
              <w:top w:val="single" w:sz="4" w:space="0" w:color="000000"/>
              <w:left w:val="single" w:sz="4" w:space="0" w:color="000000"/>
              <w:bottom w:val="single" w:sz="4" w:space="0" w:color="000000"/>
              <w:right w:val="single" w:sz="4" w:space="0" w:color="000000"/>
            </w:tcBorders>
            <w:hideMark/>
          </w:tcPr>
          <w:p w:rsidR="00B17406" w:rsidRPr="00EA77EB" w:rsidRDefault="00B17406" w:rsidP="00167429">
            <w:pPr>
              <w:widowControl w:val="0"/>
              <w:tabs>
                <w:tab w:val="left" w:pos="720"/>
              </w:tabs>
              <w:suppressAutoHyphens/>
              <w:spacing w:after="0" w:line="240" w:lineRule="auto"/>
              <w:ind w:right="-1170"/>
              <w:jc w:val="both"/>
              <w:rPr>
                <w:rFonts w:ascii="Times New Roman" w:eastAsia="Lucida Sans Unicode" w:hAnsi="Times New Roman" w:cs="Times New Roman"/>
                <w:bCs/>
                <w:kern w:val="1"/>
                <w:sz w:val="24"/>
                <w:szCs w:val="24"/>
                <w:lang w:val="ro-RO" w:eastAsia="hi-IN" w:bidi="hi-IN"/>
              </w:rPr>
            </w:pPr>
            <w:r w:rsidRPr="00EA77EB">
              <w:rPr>
                <w:rFonts w:ascii="Times New Roman" w:eastAsia="Lucida Sans Unicode" w:hAnsi="Times New Roman" w:cs="Times New Roman"/>
                <w:bCs/>
                <w:kern w:val="1"/>
                <w:sz w:val="24"/>
                <w:szCs w:val="24"/>
                <w:lang w:val="ro-RO" w:eastAsia="hi-IN" w:bidi="hi-IN"/>
              </w:rPr>
              <w:t xml:space="preserve">Taxa pentru utilizarea temoporară a locurilor publice în vederea  amplasarea unor </w:t>
            </w:r>
          </w:p>
          <w:p w:rsidR="00B17406" w:rsidRPr="00EA77EB" w:rsidRDefault="00B17406" w:rsidP="00167429">
            <w:pPr>
              <w:widowControl w:val="0"/>
              <w:tabs>
                <w:tab w:val="left" w:pos="720"/>
              </w:tabs>
              <w:suppressAutoHyphens/>
              <w:spacing w:after="0" w:line="240" w:lineRule="auto"/>
              <w:ind w:right="-1170"/>
              <w:jc w:val="both"/>
              <w:rPr>
                <w:rFonts w:ascii="Times New Roman" w:eastAsia="Lucida Sans Unicode" w:hAnsi="Times New Roman" w:cs="Times New Roman"/>
                <w:bCs/>
                <w:kern w:val="1"/>
                <w:sz w:val="24"/>
                <w:szCs w:val="24"/>
                <w:lang w:val="ro-RO" w:eastAsia="hi-IN" w:bidi="hi-IN"/>
              </w:rPr>
            </w:pPr>
            <w:r w:rsidRPr="00EA77EB">
              <w:rPr>
                <w:rFonts w:ascii="Times New Roman" w:eastAsia="Lucida Sans Unicode" w:hAnsi="Times New Roman" w:cs="Times New Roman"/>
                <w:bCs/>
                <w:kern w:val="1"/>
                <w:sz w:val="24"/>
                <w:szCs w:val="24"/>
                <w:lang w:val="ro-RO" w:eastAsia="hi-IN" w:bidi="hi-IN"/>
              </w:rPr>
              <w:t xml:space="preserve">terase provizorii sezoniere, pe terenuri ce reprezintă locuri publice, în scopul desfăşurării </w:t>
            </w:r>
          </w:p>
          <w:p w:rsidR="00B17406" w:rsidRPr="00EA77EB" w:rsidRDefault="00B17406" w:rsidP="00167429">
            <w:pPr>
              <w:widowControl w:val="0"/>
              <w:tabs>
                <w:tab w:val="left" w:pos="720"/>
              </w:tabs>
              <w:suppressAutoHyphens/>
              <w:spacing w:after="0" w:line="240" w:lineRule="auto"/>
              <w:ind w:right="-1170"/>
              <w:jc w:val="both"/>
              <w:rPr>
                <w:rFonts w:ascii="Times New Roman" w:eastAsia="Lucida Sans Unicode" w:hAnsi="Times New Roman" w:cs="Times New Roman"/>
                <w:bCs/>
                <w:kern w:val="2"/>
                <w:sz w:val="24"/>
                <w:szCs w:val="24"/>
                <w:lang w:val="ro-RO" w:eastAsia="hi-IN" w:bidi="hi-IN"/>
              </w:rPr>
            </w:pPr>
            <w:r w:rsidRPr="00EA77EB">
              <w:rPr>
                <w:rFonts w:ascii="Times New Roman" w:eastAsia="Lucida Sans Unicode" w:hAnsi="Times New Roman" w:cs="Times New Roman"/>
                <w:bCs/>
                <w:kern w:val="1"/>
                <w:sz w:val="24"/>
                <w:szCs w:val="24"/>
                <w:lang w:val="ro-RO" w:eastAsia="hi-IN" w:bidi="hi-IN"/>
              </w:rPr>
              <w:t xml:space="preserve">unor activităţi de alimentaţie publică </w:t>
            </w:r>
          </w:p>
        </w:tc>
        <w:tc>
          <w:tcPr>
            <w:tcW w:w="1620" w:type="dxa"/>
            <w:tcBorders>
              <w:top w:val="single" w:sz="4" w:space="0" w:color="000000"/>
              <w:left w:val="single" w:sz="4" w:space="0" w:color="000000"/>
              <w:bottom w:val="single" w:sz="4" w:space="0" w:color="000000"/>
              <w:right w:val="single" w:sz="4" w:space="0" w:color="000000"/>
            </w:tcBorders>
            <w:hideMark/>
          </w:tcPr>
          <w:p w:rsidR="00B17406" w:rsidRPr="00EA77EB" w:rsidRDefault="00B17406" w:rsidP="00167429">
            <w:pPr>
              <w:widowControl w:val="0"/>
              <w:tabs>
                <w:tab w:val="left" w:pos="720"/>
              </w:tabs>
              <w:suppressAutoHyphens/>
              <w:spacing w:after="0" w:line="240" w:lineRule="auto"/>
              <w:ind w:right="-1170"/>
              <w:rPr>
                <w:rFonts w:ascii="Times New Roman" w:eastAsia="Lucida Sans Unicode" w:hAnsi="Times New Roman" w:cs="Times New Roman"/>
                <w:bCs/>
                <w:kern w:val="2"/>
                <w:sz w:val="24"/>
                <w:szCs w:val="24"/>
                <w:lang w:val="fr-FR" w:eastAsia="hi-IN" w:bidi="hi-IN"/>
              </w:rPr>
            </w:pPr>
            <w:r w:rsidRPr="00EA77EB">
              <w:rPr>
                <w:rFonts w:ascii="Times New Roman" w:eastAsia="Lucida Sans Unicode" w:hAnsi="Times New Roman" w:cs="Times New Roman"/>
                <w:bCs/>
                <w:kern w:val="1"/>
                <w:sz w:val="24"/>
                <w:szCs w:val="24"/>
                <w:lang w:val="fr-FR" w:eastAsia="hi-IN" w:bidi="hi-IN"/>
              </w:rPr>
              <w:t>5 lei/mp/zi</w:t>
            </w:r>
          </w:p>
        </w:tc>
      </w:tr>
      <w:tr w:rsidR="00B17406" w:rsidRPr="00EA77EB" w:rsidTr="00167429">
        <w:tc>
          <w:tcPr>
            <w:tcW w:w="8730" w:type="dxa"/>
            <w:tcBorders>
              <w:top w:val="single" w:sz="4" w:space="0" w:color="000000"/>
              <w:left w:val="single" w:sz="4" w:space="0" w:color="000000"/>
              <w:bottom w:val="single" w:sz="4" w:space="0" w:color="000000"/>
              <w:right w:val="single" w:sz="4" w:space="0" w:color="000000"/>
            </w:tcBorders>
            <w:hideMark/>
          </w:tcPr>
          <w:p w:rsidR="00B17406" w:rsidRPr="00EA77EB" w:rsidRDefault="00B17406" w:rsidP="00167429">
            <w:pPr>
              <w:widowControl w:val="0"/>
              <w:tabs>
                <w:tab w:val="left" w:pos="720"/>
              </w:tabs>
              <w:suppressAutoHyphens/>
              <w:spacing w:after="0" w:line="240" w:lineRule="auto"/>
              <w:ind w:right="-1170"/>
              <w:jc w:val="both"/>
              <w:rPr>
                <w:rFonts w:ascii="Times New Roman" w:eastAsia="Lucida Sans Unicode" w:hAnsi="Times New Roman" w:cs="Times New Roman"/>
                <w:bCs/>
                <w:kern w:val="1"/>
                <w:sz w:val="24"/>
                <w:szCs w:val="24"/>
                <w:lang w:val="ro-RO" w:eastAsia="hi-IN" w:bidi="hi-IN"/>
              </w:rPr>
            </w:pPr>
            <w:r w:rsidRPr="00EA77EB">
              <w:rPr>
                <w:rFonts w:ascii="Times New Roman" w:eastAsia="Lucida Sans Unicode" w:hAnsi="Times New Roman" w:cs="Times New Roman"/>
                <w:bCs/>
                <w:kern w:val="1"/>
                <w:sz w:val="24"/>
                <w:szCs w:val="24"/>
                <w:lang w:val="ro-RO" w:eastAsia="hi-IN" w:bidi="hi-IN"/>
              </w:rPr>
              <w:t xml:space="preserve">Taxa pentru pentru utilizarea temoporară a locurilor publice în vederea vânzarii de </w:t>
            </w:r>
          </w:p>
          <w:p w:rsidR="00B17406" w:rsidRPr="00EA77EB" w:rsidRDefault="00B17406" w:rsidP="00167429">
            <w:pPr>
              <w:widowControl w:val="0"/>
              <w:tabs>
                <w:tab w:val="left" w:pos="720"/>
              </w:tabs>
              <w:suppressAutoHyphens/>
              <w:spacing w:after="0" w:line="240" w:lineRule="auto"/>
              <w:ind w:right="-1170"/>
              <w:jc w:val="both"/>
              <w:rPr>
                <w:rFonts w:ascii="Times New Roman" w:eastAsia="Lucida Sans Unicode" w:hAnsi="Times New Roman" w:cs="Times New Roman"/>
                <w:bCs/>
                <w:kern w:val="1"/>
                <w:sz w:val="24"/>
                <w:szCs w:val="24"/>
                <w:lang w:val="ro-RO" w:eastAsia="hi-IN" w:bidi="hi-IN"/>
              </w:rPr>
            </w:pPr>
            <w:r w:rsidRPr="00EA77EB">
              <w:rPr>
                <w:rFonts w:ascii="Times New Roman" w:eastAsia="Lucida Sans Unicode" w:hAnsi="Times New Roman" w:cs="Times New Roman"/>
                <w:bCs/>
                <w:kern w:val="1"/>
                <w:sz w:val="24"/>
                <w:szCs w:val="24"/>
                <w:lang w:val="ro-RO" w:eastAsia="hi-IN" w:bidi="hi-IN"/>
              </w:rPr>
              <w:lastRenderedPageBreak/>
              <w:t xml:space="preserve">produse alimentare şi nealimentare și alte activități specifice cu prilejul  desfăşurării </w:t>
            </w:r>
          </w:p>
          <w:p w:rsidR="00B17406" w:rsidRPr="00EA77EB" w:rsidRDefault="00B17406" w:rsidP="00167429">
            <w:pPr>
              <w:widowControl w:val="0"/>
              <w:tabs>
                <w:tab w:val="left" w:pos="720"/>
              </w:tabs>
              <w:suppressAutoHyphens/>
              <w:spacing w:after="0" w:line="240" w:lineRule="auto"/>
              <w:ind w:right="-1170"/>
              <w:jc w:val="both"/>
              <w:rPr>
                <w:rFonts w:ascii="Times New Roman" w:eastAsia="Lucida Sans Unicode" w:hAnsi="Times New Roman" w:cs="Times New Roman"/>
                <w:bCs/>
                <w:kern w:val="2"/>
                <w:sz w:val="24"/>
                <w:szCs w:val="24"/>
                <w:lang w:val="ro-RO" w:eastAsia="hi-IN" w:bidi="hi-IN"/>
              </w:rPr>
            </w:pPr>
            <w:r w:rsidRPr="00EA77EB">
              <w:rPr>
                <w:rFonts w:ascii="Times New Roman" w:eastAsia="Lucida Sans Unicode" w:hAnsi="Times New Roman" w:cs="Times New Roman"/>
                <w:bCs/>
                <w:kern w:val="1"/>
                <w:sz w:val="24"/>
                <w:szCs w:val="24"/>
                <w:lang w:val="ro-RO" w:eastAsia="hi-IN" w:bidi="hi-IN"/>
              </w:rPr>
              <w:t xml:space="preserve">unor evenimente  cultural-artistice în aer liber                                        </w:t>
            </w:r>
          </w:p>
        </w:tc>
        <w:tc>
          <w:tcPr>
            <w:tcW w:w="1620" w:type="dxa"/>
            <w:tcBorders>
              <w:top w:val="single" w:sz="4" w:space="0" w:color="000000"/>
              <w:left w:val="single" w:sz="4" w:space="0" w:color="000000"/>
              <w:bottom w:val="single" w:sz="4" w:space="0" w:color="000000"/>
              <w:right w:val="single" w:sz="4" w:space="0" w:color="000000"/>
            </w:tcBorders>
            <w:hideMark/>
          </w:tcPr>
          <w:p w:rsidR="00B17406" w:rsidRPr="00EA77EB" w:rsidRDefault="00B17406" w:rsidP="00167429">
            <w:pPr>
              <w:widowControl w:val="0"/>
              <w:tabs>
                <w:tab w:val="left" w:pos="720"/>
              </w:tabs>
              <w:suppressAutoHyphens/>
              <w:spacing w:after="0" w:line="240" w:lineRule="auto"/>
              <w:ind w:right="-1170"/>
              <w:rPr>
                <w:rFonts w:ascii="Times New Roman" w:eastAsia="Lucida Sans Unicode" w:hAnsi="Times New Roman" w:cs="Times New Roman"/>
                <w:bCs/>
                <w:kern w:val="2"/>
                <w:sz w:val="24"/>
                <w:szCs w:val="24"/>
                <w:lang w:val="fr-FR" w:eastAsia="hi-IN" w:bidi="hi-IN"/>
              </w:rPr>
            </w:pPr>
            <w:r w:rsidRPr="00EA77EB">
              <w:rPr>
                <w:rFonts w:ascii="Times New Roman" w:eastAsia="Lucida Sans Unicode" w:hAnsi="Times New Roman" w:cs="Times New Roman"/>
                <w:bCs/>
                <w:kern w:val="1"/>
                <w:sz w:val="24"/>
                <w:szCs w:val="24"/>
                <w:lang w:val="fr-FR" w:eastAsia="hi-IN" w:bidi="hi-IN"/>
              </w:rPr>
              <w:lastRenderedPageBreak/>
              <w:t>8 lei/mp/zi</w:t>
            </w:r>
          </w:p>
        </w:tc>
      </w:tr>
      <w:tr w:rsidR="00B17406" w:rsidRPr="00EA77EB" w:rsidTr="00167429">
        <w:tc>
          <w:tcPr>
            <w:tcW w:w="8730" w:type="dxa"/>
            <w:tcBorders>
              <w:top w:val="single" w:sz="4" w:space="0" w:color="000000"/>
              <w:left w:val="single" w:sz="4" w:space="0" w:color="000000"/>
              <w:bottom w:val="single" w:sz="4" w:space="0" w:color="000000"/>
              <w:right w:val="single" w:sz="4" w:space="0" w:color="000000"/>
            </w:tcBorders>
          </w:tcPr>
          <w:p w:rsidR="00B17406" w:rsidRPr="00EA77EB" w:rsidRDefault="00B17406" w:rsidP="00167429">
            <w:pPr>
              <w:widowControl w:val="0"/>
              <w:tabs>
                <w:tab w:val="left" w:pos="720"/>
              </w:tabs>
              <w:suppressAutoHyphens/>
              <w:spacing w:after="0" w:line="240" w:lineRule="auto"/>
              <w:ind w:right="-1170"/>
              <w:jc w:val="both"/>
              <w:rPr>
                <w:rFonts w:ascii="Times New Roman" w:eastAsia="Lucida Sans Unicode" w:hAnsi="Times New Roman" w:cs="Times New Roman"/>
                <w:bCs/>
                <w:kern w:val="2"/>
                <w:sz w:val="24"/>
                <w:szCs w:val="24"/>
                <w:lang w:val="it-IT" w:eastAsia="hi-IN" w:bidi="hi-IN"/>
              </w:rPr>
            </w:pPr>
            <w:r w:rsidRPr="00EA77EB">
              <w:rPr>
                <w:rFonts w:ascii="Times New Roman" w:eastAsia="Lucida Sans Unicode" w:hAnsi="Times New Roman" w:cs="Times New Roman"/>
                <w:bCs/>
                <w:kern w:val="1"/>
                <w:sz w:val="24"/>
                <w:szCs w:val="24"/>
                <w:lang w:val="it-IT" w:eastAsia="hi-IN" w:bidi="hi-IN"/>
              </w:rPr>
              <w:lastRenderedPageBreak/>
              <w:t xml:space="preserve">Taxa privind comertul stradal pentru vanzarea produselor din autovehicule </w:t>
            </w:r>
          </w:p>
        </w:tc>
        <w:tc>
          <w:tcPr>
            <w:tcW w:w="1620" w:type="dxa"/>
            <w:tcBorders>
              <w:top w:val="single" w:sz="4" w:space="0" w:color="000000"/>
              <w:left w:val="single" w:sz="4" w:space="0" w:color="000000"/>
              <w:bottom w:val="single" w:sz="4" w:space="0" w:color="000000"/>
              <w:right w:val="single" w:sz="4" w:space="0" w:color="000000"/>
            </w:tcBorders>
            <w:hideMark/>
          </w:tcPr>
          <w:p w:rsidR="00B17406" w:rsidRPr="00EA77EB" w:rsidRDefault="00B17406" w:rsidP="00167429">
            <w:pPr>
              <w:widowControl w:val="0"/>
              <w:tabs>
                <w:tab w:val="left" w:pos="720"/>
              </w:tabs>
              <w:suppressAutoHyphens/>
              <w:spacing w:after="0" w:line="240" w:lineRule="auto"/>
              <w:ind w:right="-1170"/>
              <w:rPr>
                <w:rFonts w:ascii="Times New Roman" w:eastAsia="Lucida Sans Unicode" w:hAnsi="Times New Roman" w:cs="Times New Roman"/>
                <w:bCs/>
                <w:kern w:val="2"/>
                <w:sz w:val="24"/>
                <w:szCs w:val="24"/>
                <w:lang w:val="it-IT" w:eastAsia="hi-IN" w:bidi="hi-IN"/>
              </w:rPr>
            </w:pPr>
            <w:r w:rsidRPr="00EA77EB">
              <w:rPr>
                <w:rFonts w:ascii="Times New Roman" w:eastAsia="Lucida Sans Unicode" w:hAnsi="Times New Roman" w:cs="Times New Roman"/>
                <w:bCs/>
                <w:kern w:val="1"/>
                <w:sz w:val="24"/>
                <w:szCs w:val="24"/>
                <w:lang w:val="it-IT" w:eastAsia="hi-IN" w:bidi="hi-IN"/>
              </w:rPr>
              <w:t>15 lei/zi.</w:t>
            </w:r>
          </w:p>
        </w:tc>
      </w:tr>
      <w:tr w:rsidR="00B17406" w:rsidRPr="00EA77EB" w:rsidTr="00167429">
        <w:tc>
          <w:tcPr>
            <w:tcW w:w="8730" w:type="dxa"/>
            <w:tcBorders>
              <w:top w:val="single" w:sz="4" w:space="0" w:color="000000"/>
              <w:left w:val="single" w:sz="4" w:space="0" w:color="000000"/>
              <w:bottom w:val="single" w:sz="4" w:space="0" w:color="000000"/>
              <w:right w:val="single" w:sz="4" w:space="0" w:color="000000"/>
            </w:tcBorders>
          </w:tcPr>
          <w:p w:rsidR="00B17406" w:rsidRPr="00EA77EB" w:rsidRDefault="00B17406" w:rsidP="00167429">
            <w:pPr>
              <w:widowControl w:val="0"/>
              <w:tabs>
                <w:tab w:val="left" w:pos="720"/>
              </w:tabs>
              <w:suppressAutoHyphens/>
              <w:spacing w:after="0" w:line="240" w:lineRule="auto"/>
              <w:ind w:right="-1170"/>
              <w:jc w:val="both"/>
              <w:rPr>
                <w:rFonts w:ascii="Times New Roman" w:eastAsia="Lucida Sans Unicode" w:hAnsi="Times New Roman" w:cs="Times New Roman"/>
                <w:bCs/>
                <w:kern w:val="1"/>
                <w:sz w:val="24"/>
                <w:szCs w:val="24"/>
                <w:lang w:val="it-IT" w:eastAsia="hi-IN" w:bidi="hi-IN"/>
              </w:rPr>
            </w:pPr>
            <w:r w:rsidRPr="00EA77EB">
              <w:rPr>
                <w:rFonts w:ascii="Times New Roman" w:eastAsia="Lucida Sans Unicode" w:hAnsi="Times New Roman" w:cs="Times New Roman"/>
                <w:bCs/>
                <w:kern w:val="1"/>
                <w:sz w:val="24"/>
                <w:szCs w:val="24"/>
                <w:lang w:val="it-IT" w:eastAsia="hi-IN" w:bidi="hi-IN"/>
              </w:rPr>
              <w:t xml:space="preserve">Taxa pentru  utilizarea temporară a  domeniului public si/sau privat al Comunei prin </w:t>
            </w:r>
          </w:p>
          <w:p w:rsidR="00B17406" w:rsidRPr="00EA77EB" w:rsidRDefault="00B17406" w:rsidP="00167429">
            <w:pPr>
              <w:widowControl w:val="0"/>
              <w:tabs>
                <w:tab w:val="left" w:pos="720"/>
              </w:tabs>
              <w:suppressAutoHyphens/>
              <w:spacing w:after="0" w:line="240" w:lineRule="auto"/>
              <w:ind w:right="-1170"/>
              <w:jc w:val="both"/>
              <w:rPr>
                <w:rFonts w:ascii="Times New Roman" w:eastAsia="Lucida Sans Unicode" w:hAnsi="Times New Roman" w:cs="Times New Roman"/>
                <w:bCs/>
                <w:kern w:val="1"/>
                <w:sz w:val="24"/>
                <w:szCs w:val="24"/>
                <w:lang w:val="it-IT" w:eastAsia="hi-IN" w:bidi="hi-IN"/>
              </w:rPr>
            </w:pPr>
            <w:r w:rsidRPr="00EA77EB">
              <w:rPr>
                <w:rFonts w:ascii="Times New Roman" w:eastAsia="Lucida Sans Unicode" w:hAnsi="Times New Roman" w:cs="Times New Roman"/>
                <w:bCs/>
                <w:kern w:val="1"/>
                <w:sz w:val="24"/>
                <w:szCs w:val="24"/>
                <w:lang w:val="it-IT" w:eastAsia="hi-IN" w:bidi="hi-IN"/>
              </w:rPr>
              <w:t xml:space="preserve">depozitarea de materiale de orice natura (lemn, nisip, pietris, alte materiale de constructii) </w:t>
            </w:r>
          </w:p>
          <w:p w:rsidR="00B17406" w:rsidRPr="00EA77EB" w:rsidRDefault="00B17406" w:rsidP="00167429">
            <w:pPr>
              <w:widowControl w:val="0"/>
              <w:tabs>
                <w:tab w:val="left" w:pos="720"/>
              </w:tabs>
              <w:suppressAutoHyphens/>
              <w:spacing w:after="0" w:line="240" w:lineRule="auto"/>
              <w:ind w:right="-1170"/>
              <w:jc w:val="both"/>
              <w:rPr>
                <w:rFonts w:ascii="Times New Roman" w:eastAsia="Lucida Sans Unicode" w:hAnsi="Times New Roman" w:cs="Times New Roman"/>
                <w:bCs/>
                <w:kern w:val="1"/>
                <w:sz w:val="24"/>
                <w:szCs w:val="24"/>
                <w:lang w:val="it-IT" w:eastAsia="hi-IN" w:bidi="hi-IN"/>
              </w:rPr>
            </w:pPr>
            <w:r w:rsidRPr="00EA77EB">
              <w:rPr>
                <w:rFonts w:ascii="Times New Roman" w:eastAsia="Lucida Sans Unicode" w:hAnsi="Times New Roman" w:cs="Times New Roman"/>
                <w:bCs/>
                <w:kern w:val="1"/>
                <w:sz w:val="24"/>
                <w:szCs w:val="24"/>
                <w:lang w:val="it-IT" w:eastAsia="hi-IN" w:bidi="hi-IN"/>
              </w:rPr>
              <w:t xml:space="preserve">precum si a utilajelor si masinilor agricole (tractoare, remorci si alte utilaje), </w:t>
            </w:r>
          </w:p>
          <w:p w:rsidR="00B17406" w:rsidRPr="00EA77EB" w:rsidRDefault="00B17406" w:rsidP="00167429">
            <w:pPr>
              <w:widowControl w:val="0"/>
              <w:tabs>
                <w:tab w:val="left" w:pos="720"/>
              </w:tabs>
              <w:suppressAutoHyphens/>
              <w:spacing w:after="0" w:line="240" w:lineRule="auto"/>
              <w:ind w:right="-1170"/>
              <w:jc w:val="both"/>
              <w:rPr>
                <w:rFonts w:ascii="Times New Roman" w:eastAsia="Lucida Sans Unicode" w:hAnsi="Times New Roman" w:cs="Times New Roman"/>
                <w:bCs/>
                <w:kern w:val="1"/>
                <w:sz w:val="24"/>
                <w:szCs w:val="24"/>
                <w:lang w:val="it-IT" w:eastAsia="hi-IN" w:bidi="hi-IN"/>
              </w:rPr>
            </w:pPr>
            <w:r w:rsidRPr="00EA77EB">
              <w:rPr>
                <w:rFonts w:ascii="Times New Roman" w:eastAsia="Lucida Sans Unicode" w:hAnsi="Times New Roman" w:cs="Times New Roman"/>
                <w:bCs/>
                <w:kern w:val="1"/>
                <w:sz w:val="24"/>
                <w:szCs w:val="24"/>
                <w:lang w:val="it-IT" w:eastAsia="hi-IN" w:bidi="hi-IN"/>
              </w:rPr>
              <w:t>a autovehiculelor care nu sunt folosite in mod curent de catre proprietar sau utilizator</w:t>
            </w:r>
          </w:p>
        </w:tc>
        <w:tc>
          <w:tcPr>
            <w:tcW w:w="1620" w:type="dxa"/>
            <w:tcBorders>
              <w:top w:val="single" w:sz="4" w:space="0" w:color="000000"/>
              <w:left w:val="single" w:sz="4" w:space="0" w:color="000000"/>
              <w:bottom w:val="single" w:sz="4" w:space="0" w:color="000000"/>
              <w:right w:val="single" w:sz="4" w:space="0" w:color="000000"/>
            </w:tcBorders>
            <w:hideMark/>
          </w:tcPr>
          <w:p w:rsidR="00B17406" w:rsidRPr="00EA77EB" w:rsidRDefault="00B17406" w:rsidP="00167429">
            <w:pPr>
              <w:widowControl w:val="0"/>
              <w:tabs>
                <w:tab w:val="left" w:pos="720"/>
              </w:tabs>
              <w:suppressAutoHyphens/>
              <w:spacing w:after="0" w:line="240" w:lineRule="auto"/>
              <w:ind w:right="-1170"/>
              <w:rPr>
                <w:rFonts w:ascii="Times New Roman" w:eastAsia="Lucida Sans Unicode" w:hAnsi="Times New Roman" w:cs="Times New Roman"/>
                <w:bCs/>
                <w:kern w:val="1"/>
                <w:sz w:val="24"/>
                <w:szCs w:val="24"/>
                <w:lang w:val="fr-FR" w:eastAsia="hi-IN" w:bidi="hi-IN"/>
              </w:rPr>
            </w:pPr>
            <w:r w:rsidRPr="00EA77EB">
              <w:rPr>
                <w:rFonts w:ascii="Times New Roman" w:eastAsia="Lucida Sans Unicode" w:hAnsi="Times New Roman" w:cs="Times New Roman"/>
                <w:bCs/>
                <w:kern w:val="1"/>
                <w:sz w:val="24"/>
                <w:szCs w:val="24"/>
                <w:lang w:val="fr-FR" w:eastAsia="hi-IN" w:bidi="hi-IN"/>
              </w:rPr>
              <w:t xml:space="preserve">1 leu/mp/zi sau 50 lei/lună/utilaj </w:t>
            </w:r>
          </w:p>
          <w:p w:rsidR="00B17406" w:rsidRPr="00EA77EB" w:rsidRDefault="00B17406" w:rsidP="00167429">
            <w:pPr>
              <w:widowControl w:val="0"/>
              <w:tabs>
                <w:tab w:val="left" w:pos="720"/>
              </w:tabs>
              <w:suppressAutoHyphens/>
              <w:spacing w:after="0" w:line="240" w:lineRule="auto"/>
              <w:ind w:right="-1170"/>
              <w:rPr>
                <w:rFonts w:ascii="Times New Roman" w:eastAsia="Lucida Sans Unicode" w:hAnsi="Times New Roman" w:cs="Times New Roman"/>
                <w:bCs/>
                <w:kern w:val="2"/>
                <w:sz w:val="24"/>
                <w:szCs w:val="24"/>
                <w:lang w:val="fr-FR" w:eastAsia="hi-IN" w:bidi="hi-IN"/>
              </w:rPr>
            </w:pPr>
            <w:r w:rsidRPr="00EA77EB">
              <w:rPr>
                <w:rFonts w:ascii="Times New Roman" w:eastAsia="Lucida Sans Unicode" w:hAnsi="Times New Roman" w:cs="Times New Roman"/>
                <w:bCs/>
                <w:kern w:val="1"/>
                <w:sz w:val="24"/>
                <w:szCs w:val="24"/>
                <w:lang w:val="fr-FR" w:eastAsia="hi-IN" w:bidi="hi-IN"/>
              </w:rPr>
              <w:t>sau autovehicul.</w:t>
            </w:r>
          </w:p>
        </w:tc>
      </w:tr>
    </w:tbl>
    <w:p w:rsidR="00B17406" w:rsidRPr="00EA77EB" w:rsidRDefault="00B17406" w:rsidP="00B17406">
      <w:pPr>
        <w:widowControl w:val="0"/>
        <w:suppressAutoHyphens/>
        <w:spacing w:after="0" w:line="240" w:lineRule="auto"/>
        <w:ind w:right="-1170"/>
        <w:rPr>
          <w:rFonts w:ascii="Times New Roman" w:eastAsia="Lucida Sans Unicode" w:hAnsi="Times New Roman" w:cs="Times New Roman"/>
          <w:bCs/>
          <w:kern w:val="1"/>
          <w:sz w:val="24"/>
          <w:szCs w:val="24"/>
          <w:lang w:val="ro-RO" w:eastAsia="hi-IN" w:bidi="hi-IN"/>
        </w:rPr>
      </w:pPr>
      <w:r w:rsidRPr="00EA77EB">
        <w:rPr>
          <w:rFonts w:ascii="Times New Roman" w:eastAsia="Lucida Sans Unicode" w:hAnsi="Times New Roman" w:cs="Times New Roman"/>
          <w:bCs/>
          <w:kern w:val="1"/>
          <w:sz w:val="24"/>
          <w:szCs w:val="24"/>
          <w:lang w:val="ro-RO" w:eastAsia="hi-IN" w:bidi="hi-IN"/>
        </w:rPr>
        <w:t xml:space="preserve">     </w:t>
      </w:r>
      <w:r w:rsidRPr="00EA77EB">
        <w:rPr>
          <w:rFonts w:ascii="Times New Roman" w:eastAsia="Lucida Sans Unicode" w:hAnsi="Times New Roman" w:cs="Times New Roman"/>
          <w:bCs/>
          <w:kern w:val="1"/>
          <w:sz w:val="24"/>
          <w:szCs w:val="24"/>
          <w:lang w:val="ro-RO" w:eastAsia="hi-IN" w:bidi="hi-IN"/>
        </w:rPr>
        <w:tab/>
        <w:t>Se aprobă procedura de stabilire şi achitare a taxelor de la alin.1, dupa cum urmează:</w:t>
      </w:r>
    </w:p>
    <w:p w:rsidR="00B17406" w:rsidRPr="00EA77EB" w:rsidRDefault="00B17406" w:rsidP="00B17406">
      <w:pPr>
        <w:widowControl w:val="0"/>
        <w:suppressAutoHyphens/>
        <w:spacing w:after="0" w:line="240" w:lineRule="auto"/>
        <w:ind w:right="-1170" w:firstLine="708"/>
        <w:jc w:val="both"/>
        <w:rPr>
          <w:rFonts w:ascii="Times New Roman" w:eastAsia="Lucida Sans Unicode" w:hAnsi="Times New Roman" w:cs="Times New Roman"/>
          <w:bCs/>
          <w:kern w:val="1"/>
          <w:sz w:val="24"/>
          <w:szCs w:val="24"/>
          <w:lang w:val="ro-RO" w:eastAsia="hi-IN" w:bidi="hi-IN"/>
        </w:rPr>
      </w:pPr>
      <w:r w:rsidRPr="00EA77EB">
        <w:rPr>
          <w:rFonts w:ascii="Times New Roman" w:eastAsia="Lucida Sans Unicode" w:hAnsi="Times New Roman" w:cs="Times New Roman"/>
          <w:bCs/>
          <w:kern w:val="1"/>
          <w:sz w:val="24"/>
          <w:szCs w:val="24"/>
          <w:lang w:val="ro-RO" w:eastAsia="hi-IN" w:bidi="hi-IN"/>
        </w:rPr>
        <w:t xml:space="preserve">Acestea se achită de  către persoanele fizice sau juridice  care comercializează  produse la mese sau la standuri organizate pe domeniul public sau privat al comunei  cu ocazia târgurilor tradiţionale,       la zilele comunei, sau alte sărbători  ocazionale, în perimetrul desfăşurării târgului, sau în perimetrul organizării festivitătii, sau care  utilizeaza temopora  locurile publice în vederea  amplasarea unor terase provizorii sezoniere, pe terenuri ce reprezintă locuri publice, în scopul desfăşurării unor activităţi de alimentaţie publică, unde în schimbul plăţii taxei se eliberează chitanta pe care este consemnată contravaloarea taxei, ziua sau perioada pentru care este achitată taxa si se poate desfăsura activitatea de comert. </w:t>
      </w:r>
    </w:p>
    <w:p w:rsidR="00B17406" w:rsidRPr="00EA77EB" w:rsidRDefault="00B17406" w:rsidP="00B17406">
      <w:pPr>
        <w:widowControl w:val="0"/>
        <w:suppressAutoHyphens/>
        <w:spacing w:after="0" w:line="240" w:lineRule="auto"/>
        <w:ind w:right="-1170" w:firstLine="708"/>
        <w:jc w:val="both"/>
        <w:rPr>
          <w:rFonts w:ascii="Times New Roman" w:eastAsia="Lucida Sans Unicode" w:hAnsi="Times New Roman" w:cs="Times New Roman"/>
          <w:bCs/>
          <w:kern w:val="1"/>
          <w:sz w:val="24"/>
          <w:szCs w:val="24"/>
          <w:lang w:val="it-IT" w:eastAsia="hi-IN" w:bidi="hi-IN"/>
        </w:rPr>
      </w:pPr>
      <w:r w:rsidRPr="00EA77EB">
        <w:rPr>
          <w:rFonts w:ascii="Times New Roman" w:eastAsia="Lucida Sans Unicode" w:hAnsi="Times New Roman" w:cs="Times New Roman"/>
          <w:bCs/>
          <w:kern w:val="1"/>
          <w:sz w:val="24"/>
          <w:szCs w:val="24"/>
          <w:lang w:val="it-IT" w:eastAsia="hi-IN" w:bidi="hi-IN"/>
        </w:rPr>
        <w:t xml:space="preserve">În prealabil se depune de către </w:t>
      </w:r>
      <w:r w:rsidRPr="00EA77EB">
        <w:rPr>
          <w:rFonts w:ascii="Times New Roman" w:eastAsia="Lucida Sans Unicode" w:hAnsi="Times New Roman" w:cs="Times New Roman"/>
          <w:bCs/>
          <w:kern w:val="1"/>
          <w:sz w:val="24"/>
          <w:szCs w:val="24"/>
          <w:lang w:val="ro-RO" w:eastAsia="hi-IN" w:bidi="hi-IN"/>
        </w:rPr>
        <w:t xml:space="preserve">persoanele fizice sau juridice  </w:t>
      </w:r>
      <w:r w:rsidRPr="00EA77EB">
        <w:rPr>
          <w:rFonts w:ascii="Times New Roman" w:eastAsia="Lucida Sans Unicode" w:hAnsi="Times New Roman" w:cs="Times New Roman"/>
          <w:bCs/>
          <w:kern w:val="1"/>
          <w:sz w:val="24"/>
          <w:szCs w:val="24"/>
          <w:lang w:val="it-IT" w:eastAsia="hi-IN" w:bidi="hi-IN"/>
        </w:rPr>
        <w:t xml:space="preserve">o cerere prin care se specifică identitatea persoanei care solicită, produsele ce urmează a fi comercializate, perioada pentru care se solicită comercializare, iar în situația în care produsele sunt comercializate din mijloace de transport, identificarea acestora  corespunzătoare (nr. de înmatriculare/proprietar). </w:t>
      </w:r>
    </w:p>
    <w:p w:rsidR="00B17406" w:rsidRPr="00EA77EB" w:rsidRDefault="00B17406" w:rsidP="00EA77EB">
      <w:pPr>
        <w:widowControl w:val="0"/>
        <w:suppressAutoHyphens/>
        <w:spacing w:after="0" w:line="240" w:lineRule="auto"/>
        <w:ind w:right="-1170" w:firstLine="708"/>
        <w:jc w:val="both"/>
        <w:rPr>
          <w:rFonts w:ascii="Times New Roman" w:eastAsia="Lucida Sans Unicode" w:hAnsi="Times New Roman" w:cs="Times New Roman"/>
          <w:bCs/>
          <w:kern w:val="1"/>
          <w:sz w:val="24"/>
          <w:szCs w:val="24"/>
          <w:lang w:val="it-IT" w:eastAsia="hi-IN" w:bidi="hi-IN"/>
        </w:rPr>
      </w:pPr>
      <w:r w:rsidRPr="00EA77EB">
        <w:rPr>
          <w:rFonts w:ascii="Times New Roman" w:eastAsia="Lucida Sans Unicode" w:hAnsi="Times New Roman" w:cs="Times New Roman"/>
          <w:bCs/>
          <w:kern w:val="1"/>
          <w:sz w:val="24"/>
          <w:szCs w:val="24"/>
          <w:lang w:val="it-IT" w:eastAsia="hi-IN" w:bidi="hi-IN"/>
        </w:rPr>
        <w:t>Cererile se înregistrează si se aprobă  de către primarul comunei, iar evidenţa acestora si a platii taxei corespunzătoare  se regaseşte la compartimentul taxe si impozite locale, fiind deschis un registru în acest sens. Taxa se datorează anticipat şi se plăteşte în momentul  depunerii cererii, pentru toată perioada pentru care se solicită şi se aprobă ocuparea temporară a locurilor publice.</w:t>
      </w:r>
    </w:p>
    <w:p w:rsidR="00B17406" w:rsidRPr="00EA77EB" w:rsidRDefault="00B17406" w:rsidP="00B17406">
      <w:pPr>
        <w:widowControl w:val="0"/>
        <w:suppressAutoHyphens/>
        <w:spacing w:after="0" w:line="240" w:lineRule="auto"/>
        <w:ind w:right="-1170" w:firstLine="708"/>
        <w:jc w:val="both"/>
        <w:rPr>
          <w:rFonts w:ascii="Times New Roman" w:eastAsia="Lucida Sans Unicode" w:hAnsi="Times New Roman" w:cs="Times New Roman"/>
          <w:bCs/>
          <w:kern w:val="1"/>
          <w:sz w:val="24"/>
          <w:szCs w:val="24"/>
          <w:lang w:val="it-IT" w:eastAsia="hi-IN" w:bidi="hi-IN"/>
        </w:rPr>
      </w:pPr>
    </w:p>
    <w:p w:rsidR="00B17406" w:rsidRPr="00EA77EB" w:rsidRDefault="00B17406" w:rsidP="00B17406">
      <w:pPr>
        <w:widowControl w:val="0"/>
        <w:tabs>
          <w:tab w:val="left" w:pos="720"/>
        </w:tabs>
        <w:suppressAutoHyphens/>
        <w:spacing w:after="0" w:line="240" w:lineRule="auto"/>
        <w:ind w:right="-1170"/>
        <w:jc w:val="both"/>
        <w:rPr>
          <w:rFonts w:ascii="Times New Roman" w:eastAsia="Lucida Sans Unicode" w:hAnsi="Times New Roman" w:cs="Times New Roman"/>
          <w:bCs/>
          <w:kern w:val="1"/>
          <w:sz w:val="24"/>
          <w:szCs w:val="24"/>
          <w:lang w:val="ro-RO" w:eastAsia="hi-IN" w:bidi="hi-IN"/>
        </w:rPr>
      </w:pPr>
      <w:r w:rsidRPr="00EA77EB">
        <w:rPr>
          <w:rFonts w:ascii="Times New Roman" w:eastAsia="Lucida Sans Unicode" w:hAnsi="Times New Roman" w:cs="Times New Roman"/>
          <w:bCs/>
          <w:kern w:val="1"/>
          <w:sz w:val="24"/>
          <w:szCs w:val="24"/>
          <w:lang w:val="ro-RO" w:eastAsia="hi-IN" w:bidi="hi-IN"/>
        </w:rPr>
        <w:tab/>
        <w:t>În cazul amplasării pe domeniul public a unor terase provizorii, în baza autorizaţiilor de construire, contribuabilii au obligaţia ca cel mai târziu în ziua următoare eliberării autorizaţiei să plătească taxa prevăzută la alin. 2. pentru toată perioada pentru care se solicită şi se aprobă ocuparea locurilor publice.</w:t>
      </w:r>
    </w:p>
    <w:p w:rsidR="00B17406" w:rsidRPr="00EA77EB" w:rsidRDefault="00B17406" w:rsidP="00B17406">
      <w:pPr>
        <w:widowControl w:val="0"/>
        <w:tabs>
          <w:tab w:val="left" w:pos="720"/>
        </w:tabs>
        <w:suppressAutoHyphens/>
        <w:spacing w:after="0" w:line="240" w:lineRule="auto"/>
        <w:ind w:right="-1170"/>
        <w:jc w:val="both"/>
        <w:rPr>
          <w:rFonts w:ascii="Times New Roman" w:eastAsia="Lucida Sans Unicode" w:hAnsi="Times New Roman" w:cs="Times New Roman"/>
          <w:bCs/>
          <w:kern w:val="1"/>
          <w:sz w:val="24"/>
          <w:szCs w:val="24"/>
          <w:lang w:val="it-IT" w:eastAsia="hi-IN" w:bidi="hi-IN"/>
        </w:rPr>
      </w:pPr>
      <w:r w:rsidRPr="00EA77EB">
        <w:rPr>
          <w:rFonts w:ascii="Times New Roman" w:eastAsia="Lucida Sans Unicode" w:hAnsi="Times New Roman" w:cs="Times New Roman"/>
          <w:bCs/>
          <w:kern w:val="1"/>
          <w:sz w:val="24"/>
          <w:szCs w:val="24"/>
          <w:lang w:val="ro-RO" w:eastAsia="hi-IN" w:bidi="hi-IN"/>
        </w:rPr>
        <w:t xml:space="preserve">Dacă locul public ocupat este un trotuar, solicitantul va depune ca act justificativ, anexat cererii, un plan de amplasament al terenului solicitat, care va fi întocmit astfel încât amplasarea mesei, tarabei, terasei, cortului/corturilor, umbrelei/umbrelelor, tonetei, rulotei, chioscului să nu stânjenească traficul pietonal în zonă, sens în care va fi lăsat un spaţiu de trecere al pietonilor, suficient pentru a nu se crea aglomerări şi treceri anevoaioase prin aceste zone. </w:t>
      </w:r>
      <w:r w:rsidRPr="00EA77EB">
        <w:rPr>
          <w:rFonts w:ascii="Times New Roman" w:eastAsia="Lucida Sans Unicode" w:hAnsi="Times New Roman" w:cs="Times New Roman"/>
          <w:bCs/>
          <w:kern w:val="1"/>
          <w:sz w:val="24"/>
          <w:szCs w:val="24"/>
          <w:lang w:val="it-IT" w:eastAsia="hi-IN" w:bidi="hi-IN"/>
        </w:rPr>
        <w:t>Pentru neachitarea taxei la scadenţă, se datorează accesorii, conform prevederilor legale în vigoare si este obligatorie eliberarea spatiului ocupat.</w:t>
      </w:r>
    </w:p>
    <w:p w:rsidR="00B17406" w:rsidRPr="00EA77EB" w:rsidRDefault="00B17406" w:rsidP="00B17406">
      <w:pPr>
        <w:widowControl w:val="0"/>
        <w:suppressAutoHyphens/>
        <w:autoSpaceDE w:val="0"/>
        <w:autoSpaceDN w:val="0"/>
        <w:adjustRightInd w:val="0"/>
        <w:spacing w:after="0" w:line="240" w:lineRule="auto"/>
        <w:ind w:right="-1170" w:firstLine="720"/>
        <w:jc w:val="both"/>
        <w:rPr>
          <w:rFonts w:ascii="Times New Roman" w:eastAsia="Lucida Sans Unicode" w:hAnsi="Times New Roman" w:cs="Times New Roman"/>
          <w:b/>
          <w:kern w:val="1"/>
          <w:sz w:val="24"/>
          <w:szCs w:val="24"/>
          <w:lang w:val="ro-RO" w:eastAsia="hi-IN" w:bidi="hi-IN"/>
        </w:rPr>
      </w:pPr>
    </w:p>
    <w:p w:rsidR="00B17406" w:rsidRPr="00EA77EB" w:rsidRDefault="00B17406" w:rsidP="00B17406">
      <w:pPr>
        <w:widowControl w:val="0"/>
        <w:suppressAutoHyphens/>
        <w:autoSpaceDE w:val="0"/>
        <w:autoSpaceDN w:val="0"/>
        <w:adjustRightInd w:val="0"/>
        <w:spacing w:after="0" w:line="240" w:lineRule="auto"/>
        <w:ind w:right="-1170" w:firstLine="720"/>
        <w:jc w:val="both"/>
        <w:rPr>
          <w:rFonts w:ascii="Times New Roman" w:eastAsia="Lucida Sans Unicode" w:hAnsi="Times New Roman" w:cs="Times New Roman"/>
          <w:b/>
          <w:kern w:val="1"/>
          <w:sz w:val="24"/>
          <w:szCs w:val="24"/>
          <w:lang w:val="ro-RO" w:eastAsia="hi-IN" w:bidi="hi-IN"/>
        </w:rPr>
      </w:pPr>
      <w:r w:rsidRPr="00EA77EB">
        <w:rPr>
          <w:rFonts w:ascii="Times New Roman" w:eastAsia="Lucida Sans Unicode" w:hAnsi="Times New Roman" w:cs="Times New Roman"/>
          <w:b/>
          <w:kern w:val="1"/>
          <w:sz w:val="24"/>
          <w:szCs w:val="24"/>
          <w:lang w:val="ro-RO" w:eastAsia="hi-IN" w:bidi="hi-IN"/>
        </w:rPr>
        <w:t>(2) Taxa pentru utilizarea caminelor culturale din localitatile apartinatoare comunei</w:t>
      </w:r>
    </w:p>
    <w:p w:rsidR="00B17406" w:rsidRPr="00EA77EB" w:rsidRDefault="00B17406" w:rsidP="00B17406">
      <w:pPr>
        <w:widowControl w:val="0"/>
        <w:suppressAutoHyphens/>
        <w:autoSpaceDE w:val="0"/>
        <w:autoSpaceDN w:val="0"/>
        <w:adjustRightInd w:val="0"/>
        <w:spacing w:after="0" w:line="240" w:lineRule="auto"/>
        <w:ind w:right="-1170" w:firstLine="720"/>
        <w:jc w:val="both"/>
        <w:rPr>
          <w:rFonts w:ascii="Times New Roman" w:eastAsia="Lucida Sans Unicode" w:hAnsi="Times New Roman" w:cs="Times New Roman"/>
          <w:kern w:val="1"/>
          <w:sz w:val="24"/>
          <w:szCs w:val="24"/>
          <w:lang w:val="ro-RO" w:eastAsia="hi-IN" w:bidi="hi-IN"/>
        </w:rPr>
      </w:pPr>
      <w:r w:rsidRPr="00EA77EB">
        <w:rPr>
          <w:rFonts w:ascii="Times New Roman" w:eastAsia="Lucida Sans Unicode" w:hAnsi="Times New Roman" w:cs="Times New Roman"/>
          <w:kern w:val="1"/>
          <w:sz w:val="24"/>
          <w:szCs w:val="24"/>
          <w:lang w:val="ro-RO" w:eastAsia="hi-IN" w:bidi="hi-IN"/>
        </w:rPr>
        <w:t>Pentru utilizarea căminelor culturale în vederea organizării unor evenimente familiale sau social-culturale, se datorează la bugetul local o taxă de utilizare, după cum urmează:</w:t>
      </w:r>
    </w:p>
    <w:p w:rsidR="00B17406" w:rsidRPr="00EA77EB" w:rsidRDefault="00B17406" w:rsidP="00B17406">
      <w:pPr>
        <w:widowControl w:val="0"/>
        <w:suppressAutoHyphens/>
        <w:autoSpaceDE w:val="0"/>
        <w:autoSpaceDN w:val="0"/>
        <w:adjustRightInd w:val="0"/>
        <w:spacing w:after="0" w:line="240" w:lineRule="auto"/>
        <w:ind w:right="-1170" w:firstLine="720"/>
        <w:jc w:val="both"/>
        <w:rPr>
          <w:rFonts w:ascii="Times New Roman" w:eastAsia="Lucida Sans Unicode" w:hAnsi="Times New Roman" w:cs="Times New Roman"/>
          <w:kern w:val="1"/>
          <w:sz w:val="24"/>
          <w:szCs w:val="24"/>
          <w:lang w:val="ro-RO" w:eastAsia="hi-IN" w:bidi="hi-IN"/>
        </w:rPr>
      </w:pPr>
      <w:r w:rsidRPr="00EA77EB">
        <w:rPr>
          <w:rFonts w:ascii="Times New Roman" w:eastAsia="Lucida Sans Unicode" w:hAnsi="Times New Roman" w:cs="Times New Roman"/>
          <w:kern w:val="1"/>
          <w:sz w:val="24"/>
          <w:szCs w:val="24"/>
          <w:lang w:val="ro-RO" w:eastAsia="hi-IN" w:bidi="hi-IN"/>
        </w:rPr>
        <w:t>a) pentru nunţi  - 300 lei/zi;</w:t>
      </w:r>
    </w:p>
    <w:p w:rsidR="00B17406" w:rsidRPr="00EA77EB" w:rsidRDefault="00B17406" w:rsidP="00B17406">
      <w:pPr>
        <w:widowControl w:val="0"/>
        <w:suppressAutoHyphens/>
        <w:autoSpaceDE w:val="0"/>
        <w:autoSpaceDN w:val="0"/>
        <w:adjustRightInd w:val="0"/>
        <w:spacing w:after="0" w:line="240" w:lineRule="auto"/>
        <w:ind w:right="-1170" w:firstLine="720"/>
        <w:jc w:val="both"/>
        <w:rPr>
          <w:rFonts w:ascii="Times New Roman" w:eastAsia="Lucida Sans Unicode" w:hAnsi="Times New Roman" w:cs="Times New Roman"/>
          <w:kern w:val="1"/>
          <w:sz w:val="24"/>
          <w:szCs w:val="24"/>
          <w:lang w:val="ro-RO" w:eastAsia="hi-IN" w:bidi="hi-IN"/>
        </w:rPr>
      </w:pPr>
      <w:r w:rsidRPr="00EA77EB">
        <w:rPr>
          <w:rFonts w:ascii="Times New Roman" w:eastAsia="Lucida Sans Unicode" w:hAnsi="Times New Roman" w:cs="Times New Roman"/>
          <w:kern w:val="1"/>
          <w:sz w:val="24"/>
          <w:szCs w:val="24"/>
          <w:lang w:val="ro-RO" w:eastAsia="hi-IN" w:bidi="hi-IN"/>
        </w:rPr>
        <w:t>b) pentru botezuri - 300 lei/zi;</w:t>
      </w:r>
    </w:p>
    <w:p w:rsidR="00B17406" w:rsidRPr="00EA77EB" w:rsidRDefault="00B17406" w:rsidP="00B17406">
      <w:pPr>
        <w:widowControl w:val="0"/>
        <w:suppressAutoHyphens/>
        <w:autoSpaceDE w:val="0"/>
        <w:autoSpaceDN w:val="0"/>
        <w:adjustRightInd w:val="0"/>
        <w:spacing w:after="0" w:line="240" w:lineRule="auto"/>
        <w:ind w:right="-1170" w:firstLine="720"/>
        <w:jc w:val="both"/>
        <w:rPr>
          <w:rFonts w:ascii="Times New Roman" w:eastAsia="Lucida Sans Unicode" w:hAnsi="Times New Roman" w:cs="Times New Roman"/>
          <w:kern w:val="1"/>
          <w:sz w:val="24"/>
          <w:szCs w:val="24"/>
          <w:lang w:val="ro-RO" w:eastAsia="hi-IN" w:bidi="hi-IN"/>
        </w:rPr>
      </w:pPr>
      <w:r w:rsidRPr="00EA77EB">
        <w:rPr>
          <w:rFonts w:ascii="Times New Roman" w:eastAsia="Lucida Sans Unicode" w:hAnsi="Times New Roman" w:cs="Times New Roman"/>
          <w:kern w:val="1"/>
          <w:sz w:val="24"/>
          <w:szCs w:val="24"/>
          <w:lang w:val="ro-RO" w:eastAsia="hi-IN" w:bidi="hi-IN"/>
        </w:rPr>
        <w:t>c) pentru organizarea şi desfăşurarea altor evenimente decăt nuntă sau botez  -  200 lei/zi;</w:t>
      </w:r>
    </w:p>
    <w:p w:rsidR="00B17406" w:rsidRPr="00EA77EB" w:rsidRDefault="00B17406" w:rsidP="00B17406">
      <w:pPr>
        <w:widowControl w:val="0"/>
        <w:suppressAutoHyphens/>
        <w:autoSpaceDE w:val="0"/>
        <w:autoSpaceDN w:val="0"/>
        <w:adjustRightInd w:val="0"/>
        <w:spacing w:after="0" w:line="240" w:lineRule="auto"/>
        <w:ind w:right="-1170" w:firstLine="720"/>
        <w:jc w:val="both"/>
        <w:rPr>
          <w:rFonts w:ascii="Times New Roman" w:eastAsia="Lucida Sans Unicode" w:hAnsi="Times New Roman" w:cs="Times New Roman"/>
          <w:kern w:val="1"/>
          <w:sz w:val="24"/>
          <w:szCs w:val="24"/>
          <w:lang w:val="ro-RO" w:eastAsia="hi-IN" w:bidi="hi-IN"/>
        </w:rPr>
      </w:pPr>
      <w:r w:rsidRPr="00EA77EB">
        <w:rPr>
          <w:rFonts w:ascii="Times New Roman" w:eastAsia="Lucida Sans Unicode" w:hAnsi="Times New Roman" w:cs="Times New Roman"/>
          <w:kern w:val="1"/>
          <w:sz w:val="24"/>
          <w:szCs w:val="24"/>
          <w:lang w:val="ro-RO" w:eastAsia="hi-IN" w:bidi="hi-IN"/>
        </w:rPr>
        <w:t>d) pentru evenimente ocazionate de decese, parastase, pomeni sau alte activități religioase – 50 lei/zi.</w:t>
      </w:r>
    </w:p>
    <w:p w:rsidR="00B17406" w:rsidRPr="00EA77EB" w:rsidRDefault="00B17406" w:rsidP="00B17406">
      <w:pPr>
        <w:widowControl w:val="0"/>
        <w:suppressAutoHyphens/>
        <w:autoSpaceDE w:val="0"/>
        <w:autoSpaceDN w:val="0"/>
        <w:adjustRightInd w:val="0"/>
        <w:spacing w:after="0" w:line="240" w:lineRule="auto"/>
        <w:ind w:right="-1170" w:firstLine="720"/>
        <w:jc w:val="both"/>
        <w:rPr>
          <w:rFonts w:ascii="Times New Roman" w:eastAsia="Lucida Sans Unicode" w:hAnsi="Times New Roman" w:cs="Times New Roman"/>
          <w:kern w:val="1"/>
          <w:sz w:val="24"/>
          <w:szCs w:val="24"/>
          <w:lang w:val="ro-RO" w:eastAsia="hi-IN" w:bidi="hi-IN"/>
        </w:rPr>
      </w:pPr>
      <w:r w:rsidRPr="00EA77EB">
        <w:rPr>
          <w:rFonts w:ascii="Times New Roman" w:eastAsia="Lucida Sans Unicode" w:hAnsi="Times New Roman" w:cs="Times New Roman"/>
          <w:kern w:val="1"/>
          <w:sz w:val="24"/>
          <w:szCs w:val="24"/>
          <w:lang w:val="ro-RO" w:eastAsia="hi-IN" w:bidi="hi-IN"/>
        </w:rPr>
        <w:t>Nu</w:t>
      </w:r>
      <w:r w:rsidRPr="00EA77EB">
        <w:rPr>
          <w:rFonts w:ascii="Times New Roman" w:eastAsia="Lucida Sans Unicode" w:hAnsi="Times New Roman" w:cs="Times New Roman"/>
          <w:spacing w:val="1"/>
          <w:kern w:val="1"/>
          <w:sz w:val="24"/>
          <w:szCs w:val="24"/>
          <w:lang w:val="ro-RO" w:eastAsia="hi-IN" w:bidi="hi-IN"/>
        </w:rPr>
        <w:t xml:space="preserve"> </w:t>
      </w:r>
      <w:r w:rsidRPr="00EA77EB">
        <w:rPr>
          <w:rFonts w:ascii="Times New Roman" w:eastAsia="Lucida Sans Unicode" w:hAnsi="Times New Roman" w:cs="Times New Roman"/>
          <w:spacing w:val="-1"/>
          <w:kern w:val="1"/>
          <w:sz w:val="24"/>
          <w:szCs w:val="24"/>
          <w:lang w:val="ro-RO" w:eastAsia="hi-IN" w:bidi="hi-IN"/>
        </w:rPr>
        <w:t>s</w:t>
      </w:r>
      <w:r w:rsidRPr="00EA77EB">
        <w:rPr>
          <w:rFonts w:ascii="Times New Roman" w:eastAsia="Lucida Sans Unicode" w:hAnsi="Times New Roman" w:cs="Times New Roman"/>
          <w:kern w:val="1"/>
          <w:sz w:val="24"/>
          <w:szCs w:val="24"/>
          <w:lang w:val="ro-RO" w:eastAsia="hi-IN" w:bidi="hi-IN"/>
        </w:rPr>
        <w:t xml:space="preserve">e </w:t>
      </w:r>
      <w:r w:rsidRPr="00EA77EB">
        <w:rPr>
          <w:rFonts w:ascii="Times New Roman" w:eastAsia="Lucida Sans Unicode" w:hAnsi="Times New Roman" w:cs="Times New Roman"/>
          <w:spacing w:val="1"/>
          <w:kern w:val="1"/>
          <w:sz w:val="24"/>
          <w:szCs w:val="24"/>
          <w:lang w:val="ro-RO" w:eastAsia="hi-IN" w:bidi="hi-IN"/>
        </w:rPr>
        <w:t>d</w:t>
      </w:r>
      <w:r w:rsidRPr="00EA77EB">
        <w:rPr>
          <w:rFonts w:ascii="Times New Roman" w:eastAsia="Lucida Sans Unicode" w:hAnsi="Times New Roman" w:cs="Times New Roman"/>
          <w:spacing w:val="-1"/>
          <w:kern w:val="1"/>
          <w:sz w:val="24"/>
          <w:szCs w:val="24"/>
          <w:lang w:val="ro-RO" w:eastAsia="hi-IN" w:bidi="hi-IN"/>
        </w:rPr>
        <w:t>ato</w:t>
      </w:r>
      <w:r w:rsidRPr="00EA77EB">
        <w:rPr>
          <w:rFonts w:ascii="Times New Roman" w:eastAsia="Lucida Sans Unicode" w:hAnsi="Times New Roman" w:cs="Times New Roman"/>
          <w:kern w:val="1"/>
          <w:sz w:val="24"/>
          <w:szCs w:val="24"/>
          <w:lang w:val="ro-RO" w:eastAsia="hi-IN" w:bidi="hi-IN"/>
        </w:rPr>
        <w:t>r</w:t>
      </w:r>
      <w:r w:rsidRPr="00EA77EB">
        <w:rPr>
          <w:rFonts w:ascii="Times New Roman" w:eastAsia="Lucida Sans Unicode" w:hAnsi="Times New Roman" w:cs="Times New Roman"/>
          <w:spacing w:val="-1"/>
          <w:kern w:val="1"/>
          <w:sz w:val="24"/>
          <w:szCs w:val="24"/>
          <w:lang w:val="ro-RO" w:eastAsia="hi-IN" w:bidi="hi-IN"/>
        </w:rPr>
        <w:t>eaz</w:t>
      </w:r>
      <w:r w:rsidRPr="00EA77EB">
        <w:rPr>
          <w:rFonts w:ascii="Times New Roman" w:eastAsia="Lucida Sans Unicode" w:hAnsi="Times New Roman" w:cs="Times New Roman"/>
          <w:kern w:val="1"/>
          <w:sz w:val="24"/>
          <w:szCs w:val="24"/>
          <w:lang w:val="ro-RO" w:eastAsia="hi-IN" w:bidi="hi-IN"/>
        </w:rPr>
        <w:t xml:space="preserve">ă </w:t>
      </w:r>
      <w:r w:rsidRPr="00EA77EB">
        <w:rPr>
          <w:rFonts w:ascii="Times New Roman" w:eastAsia="Lucida Sans Unicode" w:hAnsi="Times New Roman" w:cs="Times New Roman"/>
          <w:spacing w:val="-1"/>
          <w:kern w:val="1"/>
          <w:sz w:val="24"/>
          <w:szCs w:val="24"/>
          <w:lang w:val="ro-RO" w:eastAsia="hi-IN" w:bidi="hi-IN"/>
        </w:rPr>
        <w:t>ta</w:t>
      </w:r>
      <w:r w:rsidRPr="00EA77EB">
        <w:rPr>
          <w:rFonts w:ascii="Times New Roman" w:eastAsia="Lucida Sans Unicode" w:hAnsi="Times New Roman" w:cs="Times New Roman"/>
          <w:spacing w:val="1"/>
          <w:kern w:val="1"/>
          <w:sz w:val="24"/>
          <w:szCs w:val="24"/>
          <w:lang w:val="ro-RO" w:eastAsia="hi-IN" w:bidi="hi-IN"/>
        </w:rPr>
        <w:t>x</w:t>
      </w:r>
      <w:r w:rsidRPr="00EA77EB">
        <w:rPr>
          <w:rFonts w:ascii="Times New Roman" w:eastAsia="Lucida Sans Unicode" w:hAnsi="Times New Roman" w:cs="Times New Roman"/>
          <w:kern w:val="1"/>
          <w:sz w:val="24"/>
          <w:szCs w:val="24"/>
          <w:lang w:val="ro-RO" w:eastAsia="hi-IN" w:bidi="hi-IN"/>
        </w:rPr>
        <w:t xml:space="preserve">a prevazuta la alin. 2, lit.c </w:t>
      </w:r>
      <w:r w:rsidRPr="00EA77EB">
        <w:rPr>
          <w:rFonts w:ascii="Times New Roman" w:eastAsia="Lucida Sans Unicode" w:hAnsi="Times New Roman" w:cs="Times New Roman"/>
          <w:spacing w:val="2"/>
          <w:kern w:val="1"/>
          <w:sz w:val="24"/>
          <w:szCs w:val="24"/>
          <w:lang w:val="ro-RO" w:eastAsia="hi-IN" w:bidi="hi-IN"/>
        </w:rPr>
        <w:t xml:space="preserve"> </w:t>
      </w:r>
      <w:r w:rsidRPr="00EA77EB">
        <w:rPr>
          <w:rFonts w:ascii="Times New Roman" w:eastAsia="Lucida Sans Unicode" w:hAnsi="Times New Roman" w:cs="Times New Roman"/>
          <w:spacing w:val="1"/>
          <w:kern w:val="1"/>
          <w:sz w:val="24"/>
          <w:szCs w:val="24"/>
          <w:lang w:val="ro-RO" w:eastAsia="hi-IN" w:bidi="hi-IN"/>
        </w:rPr>
        <w:t>p</w:t>
      </w:r>
      <w:r w:rsidRPr="00EA77EB">
        <w:rPr>
          <w:rFonts w:ascii="Times New Roman" w:eastAsia="Lucida Sans Unicode" w:hAnsi="Times New Roman" w:cs="Times New Roman"/>
          <w:spacing w:val="-1"/>
          <w:kern w:val="1"/>
          <w:sz w:val="24"/>
          <w:szCs w:val="24"/>
          <w:lang w:val="ro-RO" w:eastAsia="hi-IN" w:bidi="hi-IN"/>
        </w:rPr>
        <w:t>e</w:t>
      </w:r>
      <w:r w:rsidRPr="00EA77EB">
        <w:rPr>
          <w:rFonts w:ascii="Times New Roman" w:eastAsia="Lucida Sans Unicode" w:hAnsi="Times New Roman" w:cs="Times New Roman"/>
          <w:spacing w:val="1"/>
          <w:kern w:val="1"/>
          <w:sz w:val="24"/>
          <w:szCs w:val="24"/>
          <w:lang w:val="ro-RO" w:eastAsia="hi-IN" w:bidi="hi-IN"/>
        </w:rPr>
        <w:t>n</w:t>
      </w:r>
      <w:r w:rsidRPr="00EA77EB">
        <w:rPr>
          <w:rFonts w:ascii="Times New Roman" w:eastAsia="Lucida Sans Unicode" w:hAnsi="Times New Roman" w:cs="Times New Roman"/>
          <w:kern w:val="1"/>
          <w:sz w:val="24"/>
          <w:szCs w:val="24"/>
          <w:lang w:val="ro-RO" w:eastAsia="hi-IN" w:bidi="hi-IN"/>
        </w:rPr>
        <w:t>t</w:t>
      </w:r>
      <w:r w:rsidRPr="00EA77EB">
        <w:rPr>
          <w:rFonts w:ascii="Times New Roman" w:eastAsia="Lucida Sans Unicode" w:hAnsi="Times New Roman" w:cs="Times New Roman"/>
          <w:spacing w:val="-2"/>
          <w:kern w:val="1"/>
          <w:sz w:val="24"/>
          <w:szCs w:val="24"/>
          <w:lang w:val="ro-RO" w:eastAsia="hi-IN" w:bidi="hi-IN"/>
        </w:rPr>
        <w:t>r</w:t>
      </w:r>
      <w:r w:rsidRPr="00EA77EB">
        <w:rPr>
          <w:rFonts w:ascii="Times New Roman" w:eastAsia="Lucida Sans Unicode" w:hAnsi="Times New Roman" w:cs="Times New Roman"/>
          <w:kern w:val="1"/>
          <w:sz w:val="24"/>
          <w:szCs w:val="24"/>
          <w:lang w:val="ro-RO" w:eastAsia="hi-IN" w:bidi="hi-IN"/>
        </w:rPr>
        <w:t>u</w:t>
      </w:r>
      <w:r w:rsidRPr="00EA77EB">
        <w:rPr>
          <w:rFonts w:ascii="Times New Roman" w:eastAsia="Lucida Sans Unicode" w:hAnsi="Times New Roman" w:cs="Times New Roman"/>
          <w:spacing w:val="1"/>
          <w:kern w:val="1"/>
          <w:sz w:val="24"/>
          <w:szCs w:val="24"/>
          <w:lang w:val="ro-RO" w:eastAsia="hi-IN" w:bidi="hi-IN"/>
        </w:rPr>
        <w:t xml:space="preserve"> </w:t>
      </w:r>
      <w:r w:rsidRPr="00EA77EB">
        <w:rPr>
          <w:rFonts w:ascii="Times New Roman" w:eastAsia="Lucida Sans Unicode" w:hAnsi="Times New Roman" w:cs="Times New Roman"/>
          <w:spacing w:val="-1"/>
          <w:kern w:val="1"/>
          <w:sz w:val="24"/>
          <w:szCs w:val="24"/>
          <w:lang w:val="ro-RO" w:eastAsia="hi-IN" w:bidi="hi-IN"/>
        </w:rPr>
        <w:t>act</w:t>
      </w:r>
      <w:r w:rsidRPr="00EA77EB">
        <w:rPr>
          <w:rFonts w:ascii="Times New Roman" w:eastAsia="Lucida Sans Unicode" w:hAnsi="Times New Roman" w:cs="Times New Roman"/>
          <w:kern w:val="1"/>
          <w:sz w:val="24"/>
          <w:szCs w:val="24"/>
          <w:lang w:val="ro-RO" w:eastAsia="hi-IN" w:bidi="hi-IN"/>
        </w:rPr>
        <w:t>i</w:t>
      </w:r>
      <w:r w:rsidRPr="00EA77EB">
        <w:rPr>
          <w:rFonts w:ascii="Times New Roman" w:eastAsia="Lucida Sans Unicode" w:hAnsi="Times New Roman" w:cs="Times New Roman"/>
          <w:spacing w:val="1"/>
          <w:kern w:val="1"/>
          <w:sz w:val="24"/>
          <w:szCs w:val="24"/>
          <w:lang w:val="ro-RO" w:eastAsia="hi-IN" w:bidi="hi-IN"/>
        </w:rPr>
        <w:t>v</w:t>
      </w:r>
      <w:r w:rsidRPr="00EA77EB">
        <w:rPr>
          <w:rFonts w:ascii="Times New Roman" w:eastAsia="Lucida Sans Unicode" w:hAnsi="Times New Roman" w:cs="Times New Roman"/>
          <w:spacing w:val="-1"/>
          <w:kern w:val="1"/>
          <w:sz w:val="24"/>
          <w:szCs w:val="24"/>
          <w:lang w:val="ro-RO" w:eastAsia="hi-IN" w:bidi="hi-IN"/>
        </w:rPr>
        <w:t>ităţil</w:t>
      </w:r>
      <w:r w:rsidRPr="00EA77EB">
        <w:rPr>
          <w:rFonts w:ascii="Times New Roman" w:eastAsia="Lucida Sans Unicode" w:hAnsi="Times New Roman" w:cs="Times New Roman"/>
          <w:kern w:val="1"/>
          <w:sz w:val="24"/>
          <w:szCs w:val="24"/>
          <w:lang w:val="ro-RO" w:eastAsia="hi-IN" w:bidi="hi-IN"/>
        </w:rPr>
        <w:t xml:space="preserve">e </w:t>
      </w:r>
      <w:r w:rsidRPr="00EA77EB">
        <w:rPr>
          <w:rFonts w:ascii="Times New Roman" w:eastAsia="Lucida Sans Unicode" w:hAnsi="Times New Roman" w:cs="Times New Roman"/>
          <w:spacing w:val="-1"/>
          <w:kern w:val="1"/>
          <w:sz w:val="24"/>
          <w:szCs w:val="24"/>
          <w:lang w:val="ro-RO" w:eastAsia="hi-IN" w:bidi="hi-IN"/>
        </w:rPr>
        <w:t>s</w:t>
      </w:r>
      <w:r w:rsidRPr="00EA77EB">
        <w:rPr>
          <w:rFonts w:ascii="Times New Roman" w:eastAsia="Lucida Sans Unicode" w:hAnsi="Times New Roman" w:cs="Times New Roman"/>
          <w:spacing w:val="1"/>
          <w:kern w:val="1"/>
          <w:sz w:val="24"/>
          <w:szCs w:val="24"/>
          <w:lang w:val="ro-RO" w:eastAsia="hi-IN" w:bidi="hi-IN"/>
        </w:rPr>
        <w:t>o</w:t>
      </w:r>
      <w:r w:rsidRPr="00EA77EB">
        <w:rPr>
          <w:rFonts w:ascii="Times New Roman" w:eastAsia="Lucida Sans Unicode" w:hAnsi="Times New Roman" w:cs="Times New Roman"/>
          <w:spacing w:val="-1"/>
          <w:kern w:val="1"/>
          <w:sz w:val="24"/>
          <w:szCs w:val="24"/>
          <w:lang w:val="ro-RO" w:eastAsia="hi-IN" w:bidi="hi-IN"/>
        </w:rPr>
        <w:t>c</w:t>
      </w:r>
      <w:r w:rsidRPr="00EA77EB">
        <w:rPr>
          <w:rFonts w:ascii="Times New Roman" w:eastAsia="Lucida Sans Unicode" w:hAnsi="Times New Roman" w:cs="Times New Roman"/>
          <w:spacing w:val="1"/>
          <w:kern w:val="1"/>
          <w:sz w:val="24"/>
          <w:szCs w:val="24"/>
          <w:lang w:val="ro-RO" w:eastAsia="hi-IN" w:bidi="hi-IN"/>
        </w:rPr>
        <w:t>i</w:t>
      </w:r>
      <w:r w:rsidRPr="00EA77EB">
        <w:rPr>
          <w:rFonts w:ascii="Times New Roman" w:eastAsia="Lucida Sans Unicode" w:hAnsi="Times New Roman" w:cs="Times New Roman"/>
          <w:spacing w:val="-1"/>
          <w:kern w:val="1"/>
          <w:sz w:val="24"/>
          <w:szCs w:val="24"/>
          <w:lang w:val="ro-RO" w:eastAsia="hi-IN" w:bidi="hi-IN"/>
        </w:rPr>
        <w:t>a</w:t>
      </w:r>
      <w:r w:rsidRPr="00EA77EB">
        <w:rPr>
          <w:rFonts w:ascii="Times New Roman" w:eastAsia="Lucida Sans Unicode" w:hAnsi="Times New Roman" w:cs="Times New Roman"/>
          <w:spacing w:val="3"/>
          <w:kern w:val="1"/>
          <w:sz w:val="24"/>
          <w:szCs w:val="24"/>
          <w:lang w:val="ro-RO" w:eastAsia="hi-IN" w:bidi="hi-IN"/>
        </w:rPr>
        <w:t>l</w:t>
      </w:r>
      <w:r w:rsidRPr="00EA77EB">
        <w:rPr>
          <w:rFonts w:ascii="Times New Roman" w:eastAsia="Lucida Sans Unicode" w:hAnsi="Times New Roman" w:cs="Times New Roman"/>
          <w:kern w:val="1"/>
          <w:sz w:val="24"/>
          <w:szCs w:val="24"/>
          <w:lang w:val="ro-RO" w:eastAsia="hi-IN" w:bidi="hi-IN"/>
        </w:rPr>
        <w:t>-</w:t>
      </w:r>
      <w:r w:rsidRPr="00EA77EB">
        <w:rPr>
          <w:rFonts w:ascii="Times New Roman" w:eastAsia="Lucida Sans Unicode" w:hAnsi="Times New Roman" w:cs="Times New Roman"/>
          <w:spacing w:val="-1"/>
          <w:kern w:val="1"/>
          <w:sz w:val="24"/>
          <w:szCs w:val="24"/>
          <w:lang w:val="ro-RO" w:eastAsia="hi-IN" w:bidi="hi-IN"/>
        </w:rPr>
        <w:t>c</w:t>
      </w:r>
      <w:r w:rsidRPr="00EA77EB">
        <w:rPr>
          <w:rFonts w:ascii="Times New Roman" w:eastAsia="Lucida Sans Unicode" w:hAnsi="Times New Roman" w:cs="Times New Roman"/>
          <w:spacing w:val="1"/>
          <w:kern w:val="1"/>
          <w:sz w:val="24"/>
          <w:szCs w:val="24"/>
          <w:lang w:val="ro-RO" w:eastAsia="hi-IN" w:bidi="hi-IN"/>
        </w:rPr>
        <w:t>u</w:t>
      </w:r>
      <w:r w:rsidRPr="00EA77EB">
        <w:rPr>
          <w:rFonts w:ascii="Times New Roman" w:eastAsia="Lucida Sans Unicode" w:hAnsi="Times New Roman" w:cs="Times New Roman"/>
          <w:spacing w:val="-1"/>
          <w:kern w:val="1"/>
          <w:sz w:val="24"/>
          <w:szCs w:val="24"/>
          <w:lang w:val="ro-RO" w:eastAsia="hi-IN" w:bidi="hi-IN"/>
        </w:rPr>
        <w:t>lt</w:t>
      </w:r>
      <w:r w:rsidRPr="00EA77EB">
        <w:rPr>
          <w:rFonts w:ascii="Times New Roman" w:eastAsia="Lucida Sans Unicode" w:hAnsi="Times New Roman" w:cs="Times New Roman"/>
          <w:spacing w:val="1"/>
          <w:kern w:val="1"/>
          <w:sz w:val="24"/>
          <w:szCs w:val="24"/>
          <w:lang w:val="ro-RO" w:eastAsia="hi-IN" w:bidi="hi-IN"/>
        </w:rPr>
        <w:t>u</w:t>
      </w:r>
      <w:r w:rsidRPr="00EA77EB">
        <w:rPr>
          <w:rFonts w:ascii="Times New Roman" w:eastAsia="Lucida Sans Unicode" w:hAnsi="Times New Roman" w:cs="Times New Roman"/>
          <w:kern w:val="1"/>
          <w:sz w:val="24"/>
          <w:szCs w:val="24"/>
          <w:lang w:val="ro-RO" w:eastAsia="hi-IN" w:bidi="hi-IN"/>
        </w:rPr>
        <w:t>r</w:t>
      </w:r>
      <w:r w:rsidRPr="00EA77EB">
        <w:rPr>
          <w:rFonts w:ascii="Times New Roman" w:eastAsia="Lucida Sans Unicode" w:hAnsi="Times New Roman" w:cs="Times New Roman"/>
          <w:spacing w:val="-1"/>
          <w:kern w:val="1"/>
          <w:sz w:val="24"/>
          <w:szCs w:val="24"/>
          <w:lang w:val="ro-RO" w:eastAsia="hi-IN" w:bidi="hi-IN"/>
        </w:rPr>
        <w:t>al</w:t>
      </w:r>
      <w:r w:rsidRPr="00EA77EB">
        <w:rPr>
          <w:rFonts w:ascii="Times New Roman" w:eastAsia="Lucida Sans Unicode" w:hAnsi="Times New Roman" w:cs="Times New Roman"/>
          <w:kern w:val="1"/>
          <w:sz w:val="24"/>
          <w:szCs w:val="24"/>
          <w:lang w:val="ro-RO" w:eastAsia="hi-IN" w:bidi="hi-IN"/>
        </w:rPr>
        <w:t xml:space="preserve">e </w:t>
      </w:r>
      <w:r w:rsidRPr="00EA77EB">
        <w:rPr>
          <w:rFonts w:ascii="Times New Roman" w:eastAsia="Lucida Sans Unicode" w:hAnsi="Times New Roman" w:cs="Times New Roman"/>
          <w:spacing w:val="1"/>
          <w:kern w:val="1"/>
          <w:sz w:val="24"/>
          <w:szCs w:val="24"/>
          <w:lang w:val="ro-RO" w:eastAsia="hi-IN" w:bidi="hi-IN"/>
        </w:rPr>
        <w:t>o</w:t>
      </w:r>
      <w:r w:rsidRPr="00EA77EB">
        <w:rPr>
          <w:rFonts w:ascii="Times New Roman" w:eastAsia="Lucida Sans Unicode" w:hAnsi="Times New Roman" w:cs="Times New Roman"/>
          <w:kern w:val="1"/>
          <w:sz w:val="24"/>
          <w:szCs w:val="24"/>
          <w:lang w:val="ro-RO" w:eastAsia="hi-IN" w:bidi="hi-IN"/>
        </w:rPr>
        <w:t>r</w:t>
      </w:r>
      <w:r w:rsidRPr="00EA77EB">
        <w:rPr>
          <w:rFonts w:ascii="Times New Roman" w:eastAsia="Lucida Sans Unicode" w:hAnsi="Times New Roman" w:cs="Times New Roman"/>
          <w:spacing w:val="1"/>
          <w:kern w:val="1"/>
          <w:sz w:val="24"/>
          <w:szCs w:val="24"/>
          <w:lang w:val="ro-RO" w:eastAsia="hi-IN" w:bidi="hi-IN"/>
        </w:rPr>
        <w:t>g</w:t>
      </w:r>
      <w:r w:rsidRPr="00EA77EB">
        <w:rPr>
          <w:rFonts w:ascii="Times New Roman" w:eastAsia="Lucida Sans Unicode" w:hAnsi="Times New Roman" w:cs="Times New Roman"/>
          <w:spacing w:val="-2"/>
          <w:kern w:val="1"/>
          <w:sz w:val="24"/>
          <w:szCs w:val="24"/>
          <w:lang w:val="ro-RO" w:eastAsia="hi-IN" w:bidi="hi-IN"/>
        </w:rPr>
        <w:t>a</w:t>
      </w:r>
      <w:r w:rsidRPr="00EA77EB">
        <w:rPr>
          <w:rFonts w:ascii="Times New Roman" w:eastAsia="Lucida Sans Unicode" w:hAnsi="Times New Roman" w:cs="Times New Roman"/>
          <w:spacing w:val="1"/>
          <w:kern w:val="1"/>
          <w:sz w:val="24"/>
          <w:szCs w:val="24"/>
          <w:lang w:val="ro-RO" w:eastAsia="hi-IN" w:bidi="hi-IN"/>
        </w:rPr>
        <w:t>n</w:t>
      </w:r>
      <w:r w:rsidRPr="00EA77EB">
        <w:rPr>
          <w:rFonts w:ascii="Times New Roman" w:eastAsia="Lucida Sans Unicode" w:hAnsi="Times New Roman" w:cs="Times New Roman"/>
          <w:spacing w:val="-1"/>
          <w:kern w:val="1"/>
          <w:sz w:val="24"/>
          <w:szCs w:val="24"/>
          <w:lang w:val="ro-RO" w:eastAsia="hi-IN" w:bidi="hi-IN"/>
        </w:rPr>
        <w:t>izat</w:t>
      </w:r>
      <w:r w:rsidRPr="00EA77EB">
        <w:rPr>
          <w:rFonts w:ascii="Times New Roman" w:eastAsia="Lucida Sans Unicode" w:hAnsi="Times New Roman" w:cs="Times New Roman"/>
          <w:kern w:val="1"/>
          <w:sz w:val="24"/>
          <w:szCs w:val="24"/>
          <w:lang w:val="ro-RO" w:eastAsia="hi-IN" w:bidi="hi-IN"/>
        </w:rPr>
        <w:t xml:space="preserve">e </w:t>
      </w:r>
      <w:r w:rsidRPr="00EA77EB">
        <w:rPr>
          <w:rFonts w:ascii="Times New Roman" w:eastAsia="Lucida Sans Unicode" w:hAnsi="Times New Roman" w:cs="Times New Roman"/>
          <w:spacing w:val="1"/>
          <w:kern w:val="1"/>
          <w:sz w:val="24"/>
          <w:szCs w:val="24"/>
          <w:lang w:val="ro-RO" w:eastAsia="hi-IN" w:bidi="hi-IN"/>
        </w:rPr>
        <w:t>d</w:t>
      </w:r>
      <w:r w:rsidRPr="00EA77EB">
        <w:rPr>
          <w:rFonts w:ascii="Times New Roman" w:eastAsia="Lucida Sans Unicode" w:hAnsi="Times New Roman" w:cs="Times New Roman"/>
          <w:kern w:val="1"/>
          <w:sz w:val="24"/>
          <w:szCs w:val="24"/>
          <w:lang w:val="ro-RO" w:eastAsia="hi-IN" w:bidi="hi-IN"/>
        </w:rPr>
        <w:t xml:space="preserve">e </w:t>
      </w:r>
      <w:r w:rsidRPr="00EA77EB">
        <w:rPr>
          <w:rFonts w:ascii="Times New Roman" w:eastAsia="Lucida Sans Unicode" w:hAnsi="Times New Roman" w:cs="Times New Roman"/>
          <w:spacing w:val="-1"/>
          <w:kern w:val="1"/>
          <w:sz w:val="24"/>
          <w:szCs w:val="24"/>
          <w:lang w:val="ro-RO" w:eastAsia="hi-IN" w:bidi="hi-IN"/>
        </w:rPr>
        <w:t>căt</w:t>
      </w:r>
      <w:r w:rsidRPr="00EA77EB">
        <w:rPr>
          <w:rFonts w:ascii="Times New Roman" w:eastAsia="Lucida Sans Unicode" w:hAnsi="Times New Roman" w:cs="Times New Roman"/>
          <w:kern w:val="1"/>
          <w:sz w:val="24"/>
          <w:szCs w:val="24"/>
          <w:lang w:val="ro-RO" w:eastAsia="hi-IN" w:bidi="hi-IN"/>
        </w:rPr>
        <w:t xml:space="preserve">re </w:t>
      </w:r>
      <w:r w:rsidRPr="00EA77EB">
        <w:rPr>
          <w:rFonts w:ascii="Times New Roman" w:eastAsia="Lucida Sans Unicode" w:hAnsi="Times New Roman" w:cs="Times New Roman"/>
          <w:spacing w:val="-1"/>
          <w:kern w:val="1"/>
          <w:sz w:val="24"/>
          <w:szCs w:val="24"/>
          <w:lang w:val="ro-RO" w:eastAsia="hi-IN" w:bidi="hi-IN"/>
        </w:rPr>
        <w:t>i</w:t>
      </w:r>
      <w:r w:rsidRPr="00EA77EB">
        <w:rPr>
          <w:rFonts w:ascii="Times New Roman" w:eastAsia="Lucida Sans Unicode" w:hAnsi="Times New Roman" w:cs="Times New Roman"/>
          <w:spacing w:val="1"/>
          <w:kern w:val="1"/>
          <w:sz w:val="24"/>
          <w:szCs w:val="24"/>
          <w:lang w:val="ro-RO" w:eastAsia="hi-IN" w:bidi="hi-IN"/>
        </w:rPr>
        <w:t>n</w:t>
      </w:r>
      <w:r w:rsidRPr="00EA77EB">
        <w:rPr>
          <w:rFonts w:ascii="Times New Roman" w:eastAsia="Lucida Sans Unicode" w:hAnsi="Times New Roman" w:cs="Times New Roman"/>
          <w:spacing w:val="-1"/>
          <w:kern w:val="1"/>
          <w:sz w:val="24"/>
          <w:szCs w:val="24"/>
          <w:lang w:val="ro-RO" w:eastAsia="hi-IN" w:bidi="hi-IN"/>
        </w:rPr>
        <w:t>stit</w:t>
      </w:r>
      <w:r w:rsidRPr="00EA77EB">
        <w:rPr>
          <w:rFonts w:ascii="Times New Roman" w:eastAsia="Lucida Sans Unicode" w:hAnsi="Times New Roman" w:cs="Times New Roman"/>
          <w:spacing w:val="1"/>
          <w:kern w:val="1"/>
          <w:sz w:val="24"/>
          <w:szCs w:val="24"/>
          <w:lang w:val="ro-RO" w:eastAsia="hi-IN" w:bidi="hi-IN"/>
        </w:rPr>
        <w:t>u</w:t>
      </w:r>
      <w:r w:rsidRPr="00EA77EB">
        <w:rPr>
          <w:rFonts w:ascii="Times New Roman" w:eastAsia="Lucida Sans Unicode" w:hAnsi="Times New Roman" w:cs="Times New Roman"/>
          <w:spacing w:val="-1"/>
          <w:kern w:val="1"/>
          <w:sz w:val="24"/>
          <w:szCs w:val="24"/>
          <w:lang w:val="ro-RO" w:eastAsia="hi-IN" w:bidi="hi-IN"/>
        </w:rPr>
        <w:t>ţi</w:t>
      </w:r>
      <w:r w:rsidRPr="00EA77EB">
        <w:rPr>
          <w:rFonts w:ascii="Times New Roman" w:eastAsia="Lucida Sans Unicode" w:hAnsi="Times New Roman" w:cs="Times New Roman"/>
          <w:kern w:val="1"/>
          <w:sz w:val="24"/>
          <w:szCs w:val="24"/>
          <w:lang w:val="ro-RO" w:eastAsia="hi-IN" w:bidi="hi-IN"/>
        </w:rPr>
        <w:t xml:space="preserve">i </w:t>
      </w:r>
      <w:r w:rsidRPr="00EA77EB">
        <w:rPr>
          <w:rFonts w:ascii="Times New Roman" w:eastAsia="Lucida Sans Unicode" w:hAnsi="Times New Roman" w:cs="Times New Roman"/>
          <w:spacing w:val="1"/>
          <w:kern w:val="1"/>
          <w:sz w:val="24"/>
          <w:szCs w:val="24"/>
          <w:lang w:val="ro-RO" w:eastAsia="hi-IN" w:bidi="hi-IN"/>
        </w:rPr>
        <w:t>d</w:t>
      </w:r>
      <w:r w:rsidRPr="00EA77EB">
        <w:rPr>
          <w:rFonts w:ascii="Times New Roman" w:eastAsia="Lucida Sans Unicode" w:hAnsi="Times New Roman" w:cs="Times New Roman"/>
          <w:kern w:val="1"/>
          <w:sz w:val="24"/>
          <w:szCs w:val="24"/>
          <w:lang w:val="ro-RO" w:eastAsia="hi-IN" w:bidi="hi-IN"/>
        </w:rPr>
        <w:t xml:space="preserve">e </w:t>
      </w:r>
      <w:r w:rsidRPr="00EA77EB">
        <w:rPr>
          <w:rFonts w:ascii="Times New Roman" w:eastAsia="Lucida Sans Unicode" w:hAnsi="Times New Roman" w:cs="Times New Roman"/>
          <w:spacing w:val="-1"/>
          <w:kern w:val="1"/>
          <w:sz w:val="24"/>
          <w:szCs w:val="24"/>
          <w:lang w:val="ro-RO" w:eastAsia="hi-IN" w:bidi="hi-IN"/>
        </w:rPr>
        <w:t>î</w:t>
      </w:r>
      <w:r w:rsidRPr="00EA77EB">
        <w:rPr>
          <w:rFonts w:ascii="Times New Roman" w:eastAsia="Lucida Sans Unicode" w:hAnsi="Times New Roman" w:cs="Times New Roman"/>
          <w:spacing w:val="1"/>
          <w:kern w:val="1"/>
          <w:sz w:val="24"/>
          <w:szCs w:val="24"/>
          <w:lang w:val="ro-RO" w:eastAsia="hi-IN" w:bidi="hi-IN"/>
        </w:rPr>
        <w:t>nv</w:t>
      </w:r>
      <w:r w:rsidRPr="00EA77EB">
        <w:rPr>
          <w:rFonts w:ascii="Times New Roman" w:eastAsia="Lucida Sans Unicode" w:hAnsi="Times New Roman" w:cs="Times New Roman"/>
          <w:spacing w:val="-1"/>
          <w:kern w:val="1"/>
          <w:sz w:val="24"/>
          <w:szCs w:val="24"/>
          <w:lang w:val="ro-RO" w:eastAsia="hi-IN" w:bidi="hi-IN"/>
        </w:rPr>
        <w:t>ăţămâ</w:t>
      </w:r>
      <w:r w:rsidRPr="00EA77EB">
        <w:rPr>
          <w:rFonts w:ascii="Times New Roman" w:eastAsia="Lucida Sans Unicode" w:hAnsi="Times New Roman" w:cs="Times New Roman"/>
          <w:spacing w:val="1"/>
          <w:kern w:val="1"/>
          <w:sz w:val="24"/>
          <w:szCs w:val="24"/>
          <w:lang w:val="ro-RO" w:eastAsia="hi-IN" w:bidi="hi-IN"/>
        </w:rPr>
        <w:t>n</w:t>
      </w:r>
      <w:r w:rsidRPr="00EA77EB">
        <w:rPr>
          <w:rFonts w:ascii="Times New Roman" w:eastAsia="Lucida Sans Unicode" w:hAnsi="Times New Roman" w:cs="Times New Roman"/>
          <w:kern w:val="1"/>
          <w:sz w:val="24"/>
          <w:szCs w:val="24"/>
          <w:lang w:val="ro-RO" w:eastAsia="hi-IN" w:bidi="hi-IN"/>
        </w:rPr>
        <w:t xml:space="preserve">t, </w:t>
      </w:r>
      <w:r w:rsidRPr="00EA77EB">
        <w:rPr>
          <w:rFonts w:ascii="Times New Roman" w:eastAsia="Lucida Sans Unicode" w:hAnsi="Times New Roman" w:cs="Times New Roman"/>
          <w:spacing w:val="-1"/>
          <w:kern w:val="1"/>
          <w:sz w:val="24"/>
          <w:szCs w:val="24"/>
          <w:lang w:val="ro-RO" w:eastAsia="hi-IN" w:bidi="hi-IN"/>
        </w:rPr>
        <w:t>asociatii nonprofit, biserici,</w:t>
      </w:r>
      <w:r w:rsidRPr="00EA77EB">
        <w:rPr>
          <w:rFonts w:ascii="Times New Roman" w:eastAsia="Lucida Sans Unicode" w:hAnsi="Times New Roman" w:cs="Times New Roman"/>
          <w:kern w:val="1"/>
          <w:sz w:val="24"/>
          <w:szCs w:val="24"/>
          <w:lang w:val="ro-RO" w:eastAsia="hi-IN" w:bidi="hi-IN"/>
        </w:rPr>
        <w:t xml:space="preserve"> precum si pentru orice activitati desfasurate de Primarie sau in colaborare cu aceasta.</w:t>
      </w:r>
    </w:p>
    <w:p w:rsidR="00B17406" w:rsidRPr="00EA77EB" w:rsidRDefault="00B17406" w:rsidP="00B17406">
      <w:pPr>
        <w:widowControl w:val="0"/>
        <w:tabs>
          <w:tab w:val="left" w:pos="720"/>
        </w:tabs>
        <w:suppressAutoHyphens/>
        <w:spacing w:after="0" w:line="240" w:lineRule="auto"/>
        <w:ind w:right="-1170"/>
        <w:jc w:val="both"/>
        <w:rPr>
          <w:rFonts w:ascii="Times New Roman" w:eastAsia="Lucida Sans Unicode" w:hAnsi="Times New Roman" w:cs="Times New Roman"/>
          <w:bCs/>
          <w:kern w:val="1"/>
          <w:sz w:val="24"/>
          <w:szCs w:val="24"/>
          <w:lang w:val="it-IT" w:eastAsia="hi-IN" w:bidi="hi-IN"/>
        </w:rPr>
      </w:pPr>
      <w:r w:rsidRPr="00EA77EB">
        <w:rPr>
          <w:rFonts w:ascii="Times New Roman" w:eastAsia="Lucida Sans Unicode" w:hAnsi="Times New Roman" w:cs="Times New Roman"/>
          <w:bCs/>
          <w:kern w:val="1"/>
          <w:sz w:val="24"/>
          <w:szCs w:val="24"/>
          <w:lang w:val="it-IT" w:eastAsia="hi-IN" w:bidi="hi-IN"/>
        </w:rPr>
        <w:tab/>
        <w:t xml:space="preserve"> Se aprobă procedura de utilizarea a căminelor culturale în vederea organizării unor evenimente şi de plată a taxei de la alin.2, după cum urmează: </w:t>
      </w:r>
    </w:p>
    <w:p w:rsidR="00B17406" w:rsidRPr="00EA77EB" w:rsidRDefault="00B17406" w:rsidP="00B17406">
      <w:pPr>
        <w:widowControl w:val="0"/>
        <w:suppressAutoHyphens/>
        <w:spacing w:after="0" w:line="240" w:lineRule="auto"/>
        <w:ind w:right="-1170" w:firstLine="708"/>
        <w:jc w:val="both"/>
        <w:rPr>
          <w:rFonts w:ascii="Times New Roman" w:eastAsia="Lucida Sans Unicode" w:hAnsi="Times New Roman" w:cs="Times New Roman"/>
          <w:bCs/>
          <w:kern w:val="1"/>
          <w:sz w:val="24"/>
          <w:szCs w:val="24"/>
          <w:lang w:val="it-IT" w:eastAsia="hi-IN" w:bidi="hi-IN"/>
        </w:rPr>
      </w:pPr>
      <w:r w:rsidRPr="00EA77EB">
        <w:rPr>
          <w:rFonts w:ascii="Times New Roman" w:eastAsia="Lucida Sans Unicode" w:hAnsi="Times New Roman" w:cs="Times New Roman"/>
          <w:bCs/>
          <w:kern w:val="1"/>
          <w:sz w:val="24"/>
          <w:szCs w:val="24"/>
          <w:lang w:val="it-IT" w:eastAsia="hi-IN" w:bidi="hi-IN"/>
        </w:rPr>
        <w:t xml:space="preserve">Aceasta se achită de către persoanele fizice sau juridice  care solicită utilizarea temporară a căminelor culturale pentru evenimente: nunti, botezuri, sau alte evenimente, astfel,  în schimbul plăţii taxei de utilizare temporară se eliberează chitanta pe care este consemnată contravaloarea taxei de utilizare si ziua pentru care este achitată taxa precum şi locaţia în care se va desfăsura manifestarea. </w:t>
      </w:r>
    </w:p>
    <w:p w:rsidR="00B17406" w:rsidRPr="00EA77EB" w:rsidRDefault="00B17406" w:rsidP="00B17406">
      <w:pPr>
        <w:widowControl w:val="0"/>
        <w:suppressAutoHyphens/>
        <w:spacing w:after="0" w:line="240" w:lineRule="auto"/>
        <w:ind w:right="-1170" w:firstLine="708"/>
        <w:jc w:val="both"/>
        <w:rPr>
          <w:rFonts w:ascii="Times New Roman" w:eastAsia="Lucida Sans Unicode" w:hAnsi="Times New Roman" w:cs="Times New Roman"/>
          <w:bCs/>
          <w:kern w:val="1"/>
          <w:sz w:val="24"/>
          <w:szCs w:val="24"/>
          <w:lang w:val="it-IT" w:eastAsia="hi-IN" w:bidi="hi-IN"/>
        </w:rPr>
      </w:pPr>
      <w:r w:rsidRPr="00EA77EB">
        <w:rPr>
          <w:rFonts w:ascii="Times New Roman" w:eastAsia="Lucida Sans Unicode" w:hAnsi="Times New Roman" w:cs="Times New Roman"/>
          <w:bCs/>
          <w:kern w:val="1"/>
          <w:sz w:val="24"/>
          <w:szCs w:val="24"/>
          <w:lang w:val="it-IT" w:eastAsia="hi-IN" w:bidi="hi-IN"/>
        </w:rPr>
        <w:t xml:space="preserve">În prealabil se depune de către o cerere prin care se specifică identitatea persoanei fizice sau juridice care solicită, data si numarul de zile pentru care se solicită utilizarea temporară a căminului cultural, felul manifestării (nuntă, botez, sau alt eveniment), ce fel de obiecte de inventar solicită a-i fi puse la dispozitie </w:t>
      </w:r>
      <w:r w:rsidRPr="00EA77EB">
        <w:rPr>
          <w:rFonts w:ascii="Times New Roman" w:eastAsia="Lucida Sans Unicode" w:hAnsi="Times New Roman" w:cs="Times New Roman"/>
          <w:bCs/>
          <w:kern w:val="1"/>
          <w:sz w:val="24"/>
          <w:szCs w:val="24"/>
          <w:lang w:val="it-IT" w:eastAsia="hi-IN" w:bidi="hi-IN"/>
        </w:rPr>
        <w:lastRenderedPageBreak/>
        <w:t xml:space="preserve">pentru utilizare. Cererile se înregistrează si se aprobă de către primarul comunei, iar evidenţa acestora si a plătii taxei corespunzătoare  se regaseşte la compartimentul taxe si impozite, fiind deschis un registru în acest sens. </w:t>
      </w:r>
    </w:p>
    <w:p w:rsidR="00B17406" w:rsidRPr="00EA77EB" w:rsidRDefault="00B17406" w:rsidP="00B17406">
      <w:pPr>
        <w:widowControl w:val="0"/>
        <w:suppressAutoHyphens/>
        <w:spacing w:after="0" w:line="240" w:lineRule="auto"/>
        <w:ind w:right="-1170" w:firstLine="708"/>
        <w:jc w:val="both"/>
        <w:rPr>
          <w:rFonts w:ascii="Times New Roman" w:eastAsia="Lucida Sans Unicode" w:hAnsi="Times New Roman" w:cs="Times New Roman"/>
          <w:bCs/>
          <w:kern w:val="1"/>
          <w:sz w:val="24"/>
          <w:szCs w:val="24"/>
          <w:lang w:val="it-IT" w:eastAsia="hi-IN" w:bidi="hi-IN"/>
        </w:rPr>
      </w:pPr>
      <w:r w:rsidRPr="00EA77EB">
        <w:rPr>
          <w:rFonts w:ascii="Times New Roman" w:eastAsia="Lucida Sans Unicode" w:hAnsi="Times New Roman" w:cs="Times New Roman"/>
          <w:bCs/>
          <w:kern w:val="1"/>
          <w:sz w:val="24"/>
          <w:szCs w:val="24"/>
          <w:lang w:val="it-IT" w:eastAsia="hi-IN" w:bidi="hi-IN"/>
        </w:rPr>
        <w:t xml:space="preserve">Taxa se datorează anticipat şi se plăteşte în momentul  depunerii cererii, pentru toată perioada pentru care se solicită şi se aprobă utilizarea temporară căminului cultural. Se încheie un proces verbal de predare-primire atît la începerea manifestarii/evenimentului, cît si la terminarea acestuia, consemnîndu-se obiectele de inventar predate, iar la terminarea evenimentului, obiectele de inventar primite, iar în situația degradării acestora se consemnează pe procesul verbal, cîte obiecte de inventar sunt degradate/distruse si suma care trebuie achitată la caseria primăriei pentru plata obiectelor de inventar distruse acestea achitându-se la pretul înregistrat în  contabilitate. </w:t>
      </w:r>
    </w:p>
    <w:p w:rsidR="00B17406" w:rsidRPr="00EA77EB" w:rsidRDefault="00B17406" w:rsidP="00B17406">
      <w:pPr>
        <w:widowControl w:val="0"/>
        <w:suppressAutoHyphens/>
        <w:spacing w:after="0" w:line="240" w:lineRule="auto"/>
        <w:ind w:right="-1170" w:firstLine="708"/>
        <w:jc w:val="both"/>
        <w:rPr>
          <w:rFonts w:ascii="Times New Roman" w:eastAsia="Lucida Sans Unicode" w:hAnsi="Times New Roman" w:cs="Times New Roman"/>
          <w:bCs/>
          <w:kern w:val="1"/>
          <w:sz w:val="24"/>
          <w:szCs w:val="24"/>
          <w:lang w:val="it-IT" w:eastAsia="hi-IN" w:bidi="hi-IN"/>
        </w:rPr>
      </w:pPr>
      <w:r w:rsidRPr="00EA77EB">
        <w:rPr>
          <w:rFonts w:ascii="Times New Roman" w:eastAsia="Lucida Sans Unicode" w:hAnsi="Times New Roman" w:cs="Times New Roman"/>
          <w:bCs/>
          <w:kern w:val="1"/>
          <w:sz w:val="24"/>
          <w:szCs w:val="24"/>
          <w:lang w:val="it-IT" w:eastAsia="hi-IN" w:bidi="hi-IN"/>
        </w:rPr>
        <w:t xml:space="preserve">Resposabilitatea predarii-primirii revine persoanei imputernicite cu gestionarea căminului cultural. </w:t>
      </w:r>
    </w:p>
    <w:p w:rsidR="00B17406" w:rsidRPr="00EA77EB" w:rsidRDefault="00B17406" w:rsidP="00B17406">
      <w:pPr>
        <w:widowControl w:val="0"/>
        <w:suppressAutoHyphens/>
        <w:spacing w:after="0" w:line="240" w:lineRule="auto"/>
        <w:ind w:right="-1170" w:firstLine="708"/>
        <w:jc w:val="both"/>
        <w:rPr>
          <w:rFonts w:ascii="Times New Roman" w:eastAsia="Lucida Sans Unicode" w:hAnsi="Times New Roman" w:cs="Times New Roman"/>
          <w:bCs/>
          <w:kern w:val="1"/>
          <w:sz w:val="24"/>
          <w:szCs w:val="24"/>
          <w:lang w:val="it-IT" w:eastAsia="hi-IN" w:bidi="hi-IN"/>
        </w:rPr>
      </w:pPr>
      <w:r w:rsidRPr="00EA77EB">
        <w:rPr>
          <w:rFonts w:ascii="Times New Roman" w:eastAsia="Lucida Sans Unicode" w:hAnsi="Times New Roman" w:cs="Times New Roman"/>
          <w:bCs/>
          <w:kern w:val="1"/>
          <w:sz w:val="24"/>
          <w:szCs w:val="24"/>
          <w:lang w:val="it-IT" w:eastAsia="hi-IN" w:bidi="hi-IN"/>
        </w:rPr>
        <w:t>Pentru neachitarea sumelor rezultate urmare a deterioarării obiectelor de inventar se datorează penalităti de întîrziere în condițiile legii,compartimentul impozite si taxe urmărind achitarea acestor sume.</w:t>
      </w:r>
      <w:r w:rsidRPr="00EA77EB">
        <w:rPr>
          <w:rFonts w:ascii="Times New Roman" w:eastAsia="Lucida Sans Unicode" w:hAnsi="Times New Roman" w:cs="Times New Roman"/>
          <w:bCs/>
          <w:kern w:val="1"/>
          <w:sz w:val="24"/>
          <w:szCs w:val="24"/>
          <w:lang w:val="it-IT" w:eastAsia="hi-IN" w:bidi="hi-IN"/>
        </w:rPr>
        <w:tab/>
        <w:t>Persoanelor fizice sau juridice care nu achită la terminarea manifestării/evenimentului sumele datorate urmare a distrugerii obiectelor de inventar nu mai beneficiază de utilizarea temporară a caminelor culturale la cerere pentru anumite manifestari pînă la achitarea integrală a debitelor rezultate ca urmare a distrugerii obiectelor de inventar.</w:t>
      </w:r>
    </w:p>
    <w:p w:rsidR="00B17406" w:rsidRPr="00EA77EB" w:rsidRDefault="00B17406" w:rsidP="00B17406">
      <w:pPr>
        <w:widowControl w:val="0"/>
        <w:suppressAutoHyphens/>
        <w:spacing w:after="0" w:line="240" w:lineRule="auto"/>
        <w:ind w:right="-1170" w:firstLine="708"/>
        <w:jc w:val="both"/>
        <w:rPr>
          <w:rFonts w:ascii="Times New Roman" w:eastAsia="Lucida Sans Unicode" w:hAnsi="Times New Roman" w:cs="Times New Roman"/>
          <w:bCs/>
          <w:kern w:val="1"/>
          <w:sz w:val="24"/>
          <w:szCs w:val="24"/>
          <w:lang w:val="it-IT" w:eastAsia="hi-IN" w:bidi="hi-IN"/>
        </w:rPr>
      </w:pPr>
      <w:r w:rsidRPr="00EA77EB">
        <w:rPr>
          <w:rFonts w:ascii="Times New Roman" w:eastAsia="Lucida Sans Unicode" w:hAnsi="Times New Roman" w:cs="Times New Roman"/>
          <w:b/>
          <w:kern w:val="1"/>
          <w:sz w:val="24"/>
          <w:szCs w:val="24"/>
          <w:lang w:val="it-IT" w:eastAsia="hi-IN" w:bidi="hi-IN"/>
        </w:rPr>
        <w:t xml:space="preserve"> (3)</w:t>
      </w:r>
      <w:r w:rsidRPr="00EA77EB">
        <w:rPr>
          <w:rFonts w:ascii="Times New Roman" w:eastAsia="Lucida Sans Unicode" w:hAnsi="Times New Roman" w:cs="Times New Roman"/>
          <w:bCs/>
          <w:kern w:val="1"/>
          <w:sz w:val="24"/>
          <w:szCs w:val="24"/>
          <w:lang w:val="it-IT" w:eastAsia="hi-IN" w:bidi="hi-IN"/>
        </w:rPr>
        <w:t xml:space="preserve"> Taxa pentru eliberarea copiilor heliografice de pe planuri cadastrale sau alte asemenea planuri deţinute de autoritatea locală, se stabileşte la 20 lei/mp de plan.</w:t>
      </w:r>
    </w:p>
    <w:p w:rsidR="00B17406" w:rsidRPr="00EA77EB" w:rsidRDefault="00B17406" w:rsidP="00B17406">
      <w:pPr>
        <w:widowControl w:val="0"/>
        <w:suppressAutoHyphens/>
        <w:spacing w:after="0" w:line="240" w:lineRule="auto"/>
        <w:ind w:right="-1170" w:firstLine="708"/>
        <w:jc w:val="both"/>
        <w:rPr>
          <w:rFonts w:ascii="Times New Roman" w:eastAsia="Lucida Sans Unicode" w:hAnsi="Times New Roman" w:cs="Times New Roman"/>
          <w:bCs/>
          <w:kern w:val="1"/>
          <w:sz w:val="24"/>
          <w:szCs w:val="24"/>
          <w:lang w:val="it-IT" w:eastAsia="hi-IN" w:bidi="hi-IN"/>
        </w:rPr>
      </w:pPr>
      <w:r w:rsidRPr="00EA77EB">
        <w:rPr>
          <w:rFonts w:ascii="Times New Roman" w:eastAsia="Lucida Sans Unicode" w:hAnsi="Times New Roman" w:cs="Times New Roman"/>
          <w:b/>
          <w:kern w:val="1"/>
          <w:sz w:val="24"/>
          <w:szCs w:val="24"/>
          <w:lang w:val="it-IT" w:eastAsia="hi-IN" w:bidi="hi-IN"/>
        </w:rPr>
        <w:t>4)</w:t>
      </w:r>
      <w:r w:rsidRPr="00EA77EB">
        <w:rPr>
          <w:rFonts w:ascii="Times New Roman" w:eastAsia="Lucida Sans Unicode" w:hAnsi="Times New Roman" w:cs="Times New Roman"/>
          <w:bCs/>
          <w:kern w:val="1"/>
          <w:sz w:val="24"/>
          <w:szCs w:val="24"/>
          <w:lang w:val="it-IT" w:eastAsia="hi-IN" w:bidi="hi-IN"/>
        </w:rPr>
        <w:t xml:space="preserve"> Taxa pentru îndeplinirea procedurii de divort pe cale administrativa este în cuantum de 500 lei.</w:t>
      </w:r>
    </w:p>
    <w:p w:rsidR="00B17406" w:rsidRPr="00EA77EB" w:rsidRDefault="00B17406" w:rsidP="00B17406">
      <w:pPr>
        <w:widowControl w:val="0"/>
        <w:suppressAutoHyphens/>
        <w:spacing w:after="0" w:line="240" w:lineRule="auto"/>
        <w:ind w:right="-1170"/>
        <w:rPr>
          <w:rFonts w:ascii="Times New Roman" w:eastAsia="Lucida Sans Unicode" w:hAnsi="Times New Roman" w:cs="Times New Roman"/>
          <w:b/>
          <w:kern w:val="1"/>
          <w:sz w:val="24"/>
          <w:szCs w:val="24"/>
          <w:lang w:val="it-IT" w:eastAsia="hi-IN" w:bidi="hi-IN"/>
        </w:rPr>
      </w:pPr>
    </w:p>
    <w:p w:rsidR="00B17406" w:rsidRPr="00EA77EB" w:rsidRDefault="00B17406" w:rsidP="00B17406">
      <w:pPr>
        <w:widowControl w:val="0"/>
        <w:suppressAutoHyphens/>
        <w:spacing w:after="0" w:line="240" w:lineRule="auto"/>
        <w:ind w:right="-1170"/>
        <w:rPr>
          <w:rFonts w:ascii="Times New Roman" w:eastAsia="Lucida Sans Unicode" w:hAnsi="Times New Roman" w:cs="Times New Roman"/>
          <w:b/>
          <w:kern w:val="1"/>
          <w:sz w:val="24"/>
          <w:szCs w:val="24"/>
          <w:lang w:val="it-IT" w:eastAsia="hi-IN" w:bidi="hi-IN"/>
        </w:rPr>
      </w:pPr>
    </w:p>
    <w:p w:rsidR="00B17406" w:rsidRPr="00EA77EB" w:rsidRDefault="00B17406" w:rsidP="00B17406">
      <w:pPr>
        <w:widowControl w:val="0"/>
        <w:suppressAutoHyphens/>
        <w:spacing w:after="0" w:line="240" w:lineRule="auto"/>
        <w:ind w:right="-1170" w:firstLine="708"/>
        <w:jc w:val="center"/>
        <w:rPr>
          <w:rFonts w:ascii="Times New Roman" w:eastAsia="Lucida Sans Unicode" w:hAnsi="Times New Roman" w:cs="Times New Roman"/>
          <w:b/>
          <w:kern w:val="1"/>
          <w:sz w:val="24"/>
          <w:szCs w:val="24"/>
          <w:lang w:val="it-IT" w:eastAsia="hi-IN" w:bidi="hi-IN"/>
        </w:rPr>
      </w:pPr>
    </w:p>
    <w:p w:rsidR="00B17406" w:rsidRPr="00EA77EB" w:rsidRDefault="00B17406" w:rsidP="00B17406">
      <w:pPr>
        <w:widowControl w:val="0"/>
        <w:suppressAutoHyphens/>
        <w:spacing w:after="0" w:line="240" w:lineRule="auto"/>
        <w:ind w:right="-1170" w:firstLine="708"/>
        <w:jc w:val="center"/>
        <w:rPr>
          <w:rFonts w:ascii="Times New Roman" w:eastAsia="Lucida Sans Unicode" w:hAnsi="Times New Roman" w:cs="Times New Roman"/>
          <w:b/>
          <w:kern w:val="1"/>
          <w:sz w:val="24"/>
          <w:szCs w:val="24"/>
          <w:lang w:val="it-IT" w:eastAsia="hi-IN" w:bidi="hi-IN"/>
        </w:rPr>
      </w:pPr>
    </w:p>
    <w:p w:rsidR="00B17406" w:rsidRPr="00EA77EB" w:rsidRDefault="00B17406" w:rsidP="00B17406">
      <w:pPr>
        <w:widowControl w:val="0"/>
        <w:suppressAutoHyphens/>
        <w:spacing w:after="0" w:line="240" w:lineRule="auto"/>
        <w:ind w:right="-1170" w:firstLine="708"/>
        <w:jc w:val="center"/>
        <w:rPr>
          <w:rFonts w:ascii="Times New Roman" w:eastAsia="Lucida Sans Unicode" w:hAnsi="Times New Roman" w:cs="Times New Roman"/>
          <w:bCs/>
          <w:kern w:val="1"/>
          <w:sz w:val="24"/>
          <w:szCs w:val="24"/>
          <w:lang w:val="it-IT" w:eastAsia="hi-IN" w:bidi="hi-IN"/>
        </w:rPr>
      </w:pPr>
      <w:r w:rsidRPr="00EA77EB">
        <w:rPr>
          <w:rFonts w:ascii="Times New Roman" w:eastAsia="Lucida Sans Unicode" w:hAnsi="Times New Roman" w:cs="Times New Roman"/>
          <w:b/>
          <w:kern w:val="1"/>
          <w:sz w:val="24"/>
          <w:szCs w:val="24"/>
          <w:lang w:val="it-IT" w:eastAsia="hi-IN" w:bidi="hi-IN"/>
        </w:rPr>
        <w:t>H. TAXE SPECIALE</w:t>
      </w:r>
      <w:r w:rsidRPr="00EA77EB">
        <w:rPr>
          <w:rFonts w:ascii="Times New Roman" w:eastAsia="Lucida Sans Unicode" w:hAnsi="Times New Roman" w:cs="Times New Roman"/>
          <w:bCs/>
          <w:kern w:val="1"/>
          <w:sz w:val="24"/>
          <w:szCs w:val="24"/>
          <w:lang w:val="it-IT" w:eastAsia="hi-IN" w:bidi="hi-IN"/>
        </w:rPr>
        <w:t xml:space="preserve"> </w:t>
      </w:r>
    </w:p>
    <w:p w:rsidR="00B17406" w:rsidRPr="00EA77EB" w:rsidRDefault="00B17406" w:rsidP="00B17406">
      <w:pPr>
        <w:widowControl w:val="0"/>
        <w:suppressAutoHyphens/>
        <w:spacing w:after="0" w:line="240" w:lineRule="auto"/>
        <w:ind w:right="-1170" w:firstLine="708"/>
        <w:jc w:val="both"/>
        <w:rPr>
          <w:rFonts w:ascii="Times New Roman" w:eastAsia="Lucida Sans Unicode" w:hAnsi="Times New Roman" w:cs="Times New Roman"/>
          <w:bCs/>
          <w:kern w:val="1"/>
          <w:sz w:val="24"/>
          <w:szCs w:val="24"/>
          <w:lang w:val="it-IT" w:eastAsia="hi-IN" w:bidi="hi-IN"/>
        </w:rPr>
      </w:pPr>
      <w:r w:rsidRPr="00EA77EB">
        <w:rPr>
          <w:rFonts w:ascii="Times New Roman" w:eastAsia="Lucida Sans Unicode" w:hAnsi="Times New Roman" w:cs="Times New Roman"/>
          <w:b/>
          <w:bCs/>
          <w:kern w:val="1"/>
          <w:sz w:val="24"/>
          <w:szCs w:val="24"/>
          <w:lang w:val="it-IT" w:eastAsia="hi-IN" w:bidi="hi-IN"/>
        </w:rPr>
        <w:t>Art. 27</w:t>
      </w:r>
      <w:r w:rsidRPr="00EA77EB">
        <w:rPr>
          <w:rFonts w:ascii="Times New Roman" w:eastAsia="Lucida Sans Unicode" w:hAnsi="Times New Roman" w:cs="Times New Roman"/>
          <w:bCs/>
          <w:kern w:val="1"/>
          <w:sz w:val="24"/>
          <w:szCs w:val="24"/>
          <w:lang w:val="it-IT" w:eastAsia="hi-IN" w:bidi="hi-IN"/>
        </w:rPr>
        <w:t xml:space="preserve"> (1)</w:t>
      </w:r>
      <w:r w:rsidRPr="00EA77EB">
        <w:rPr>
          <w:rFonts w:ascii="Times New Roman" w:eastAsia="Lucida Sans Unicode" w:hAnsi="Times New Roman" w:cs="Times New Roman"/>
          <w:b/>
          <w:kern w:val="1"/>
          <w:sz w:val="24"/>
          <w:szCs w:val="24"/>
          <w:lang w:val="x-none" w:eastAsia="hi-IN" w:bidi="hi-IN"/>
        </w:rPr>
        <w:t>Tax</w:t>
      </w:r>
      <w:r w:rsidRPr="00EA77EB">
        <w:rPr>
          <w:rFonts w:ascii="Times New Roman" w:eastAsia="Lucida Sans Unicode" w:hAnsi="Times New Roman" w:cs="Times New Roman"/>
          <w:b/>
          <w:kern w:val="1"/>
          <w:sz w:val="24"/>
          <w:szCs w:val="24"/>
          <w:lang w:eastAsia="hi-IN" w:bidi="hi-IN"/>
        </w:rPr>
        <w:t>a</w:t>
      </w:r>
      <w:r w:rsidRPr="00EA77EB">
        <w:rPr>
          <w:rFonts w:ascii="Times New Roman" w:eastAsia="Lucida Sans Unicode" w:hAnsi="Times New Roman" w:cs="Times New Roman"/>
          <w:b/>
          <w:kern w:val="1"/>
          <w:sz w:val="24"/>
          <w:szCs w:val="24"/>
          <w:lang w:val="x-none" w:eastAsia="hi-IN" w:bidi="hi-IN"/>
        </w:rPr>
        <w:t xml:space="preserve"> pentru eliberarea de copii ale documentelor existente în arhiva Primăriei</w:t>
      </w:r>
    </w:p>
    <w:p w:rsidR="00B17406" w:rsidRPr="00EA77EB" w:rsidRDefault="00B17406" w:rsidP="00B17406">
      <w:pPr>
        <w:widowControl w:val="0"/>
        <w:tabs>
          <w:tab w:val="left" w:pos="720"/>
        </w:tabs>
        <w:suppressAutoHyphens/>
        <w:spacing w:after="0" w:line="240" w:lineRule="auto"/>
        <w:ind w:right="-1170"/>
        <w:jc w:val="both"/>
        <w:rPr>
          <w:rFonts w:ascii="Times New Roman" w:eastAsia="Lucida Sans Unicode" w:hAnsi="Times New Roman" w:cs="Times New Roman"/>
          <w:kern w:val="1"/>
          <w:sz w:val="24"/>
          <w:szCs w:val="24"/>
          <w:lang w:eastAsia="hi-IN" w:bidi="hi-IN"/>
        </w:rPr>
      </w:pPr>
      <w:r w:rsidRPr="00EA77EB">
        <w:rPr>
          <w:rFonts w:ascii="Times New Roman" w:eastAsia="Lucida Sans Unicode" w:hAnsi="Times New Roman" w:cs="Times New Roman"/>
          <w:kern w:val="1"/>
          <w:sz w:val="24"/>
          <w:szCs w:val="24"/>
          <w:lang w:val="x-none" w:eastAsia="hi-IN" w:bidi="hi-IN"/>
        </w:rPr>
        <w:tab/>
        <w:t xml:space="preserve">Taxele pentru eliberarea de copii ale documentelor existente în arhiva Primăriei comunei </w:t>
      </w:r>
      <w:r w:rsidRPr="00EA77EB">
        <w:rPr>
          <w:rFonts w:ascii="Times New Roman" w:eastAsia="Lucida Sans Unicode" w:hAnsi="Times New Roman" w:cs="Times New Roman"/>
          <w:kern w:val="1"/>
          <w:sz w:val="24"/>
          <w:szCs w:val="24"/>
          <w:lang w:val="ro-RO" w:eastAsia="hi-IN" w:bidi="hi-IN"/>
        </w:rPr>
        <w:t>Lunca Cernii de Jos</w:t>
      </w:r>
      <w:r w:rsidRPr="00EA77EB">
        <w:rPr>
          <w:rFonts w:ascii="Times New Roman" w:eastAsia="Lucida Sans Unicode" w:hAnsi="Times New Roman" w:cs="Times New Roman"/>
          <w:kern w:val="1"/>
          <w:sz w:val="24"/>
          <w:szCs w:val="24"/>
          <w:lang w:val="en-GB" w:eastAsia="hi-IN" w:bidi="hi-IN"/>
        </w:rPr>
        <w:t xml:space="preserve"> sau de copii ale documentelor prezentate de catre solicitanti si care sunt necesare in vederea eliberarii de diverse documente solicitate sau de actualizare a bazei de date a primariei,</w:t>
      </w:r>
      <w:r w:rsidRPr="00EA77EB">
        <w:rPr>
          <w:rFonts w:ascii="Times New Roman" w:eastAsia="Lucida Sans Unicode" w:hAnsi="Times New Roman" w:cs="Times New Roman"/>
          <w:kern w:val="1"/>
          <w:sz w:val="24"/>
          <w:szCs w:val="24"/>
          <w:lang w:val="x-none" w:eastAsia="hi-IN" w:bidi="hi-IN"/>
        </w:rPr>
        <w:t xml:space="preserve"> sunt: </w:t>
      </w:r>
    </w:p>
    <w:p w:rsidR="00B17406" w:rsidRPr="00EA77EB" w:rsidRDefault="00B17406" w:rsidP="00B17406">
      <w:pPr>
        <w:widowControl w:val="0"/>
        <w:tabs>
          <w:tab w:val="left" w:pos="720"/>
        </w:tabs>
        <w:suppressAutoHyphens/>
        <w:spacing w:after="0" w:line="240" w:lineRule="auto"/>
        <w:ind w:right="-1170"/>
        <w:jc w:val="both"/>
        <w:rPr>
          <w:rFonts w:ascii="Times New Roman" w:eastAsia="Lucida Sans Unicode" w:hAnsi="Times New Roman" w:cs="Times New Roman"/>
          <w:kern w:val="1"/>
          <w:sz w:val="24"/>
          <w:szCs w:val="24"/>
          <w:lang w:eastAsia="hi-IN" w:bidi="hi-IN"/>
        </w:rPr>
      </w:pPr>
      <w:r w:rsidRPr="00EA77EB">
        <w:rPr>
          <w:rFonts w:ascii="Times New Roman" w:eastAsia="Lucida Sans Unicode" w:hAnsi="Times New Roman" w:cs="Times New Roman"/>
          <w:kern w:val="1"/>
          <w:sz w:val="24"/>
          <w:szCs w:val="24"/>
          <w:lang w:eastAsia="hi-IN" w:bidi="hi-IN"/>
        </w:rPr>
        <w:t xml:space="preserve">- </w:t>
      </w:r>
      <w:r w:rsidRPr="00EA77EB">
        <w:rPr>
          <w:rFonts w:ascii="Times New Roman" w:eastAsia="Lucida Sans Unicode" w:hAnsi="Times New Roman" w:cs="Times New Roman"/>
          <w:kern w:val="1"/>
          <w:sz w:val="24"/>
          <w:szCs w:val="24"/>
          <w:lang w:val="en-GB" w:eastAsia="hi-IN" w:bidi="hi-IN"/>
        </w:rPr>
        <w:t>1</w:t>
      </w:r>
      <w:r w:rsidRPr="00EA77EB">
        <w:rPr>
          <w:rFonts w:ascii="Times New Roman" w:eastAsia="Lucida Sans Unicode" w:hAnsi="Times New Roman" w:cs="Times New Roman"/>
          <w:kern w:val="1"/>
          <w:sz w:val="24"/>
          <w:szCs w:val="24"/>
          <w:lang w:val="x-none" w:eastAsia="hi-IN" w:bidi="hi-IN"/>
        </w:rPr>
        <w:t xml:space="preserve"> lei/pagina pentru format A4</w:t>
      </w:r>
      <w:r w:rsidRPr="00EA77EB">
        <w:rPr>
          <w:rFonts w:ascii="Times New Roman" w:eastAsia="Lucida Sans Unicode" w:hAnsi="Times New Roman" w:cs="Times New Roman"/>
          <w:kern w:val="1"/>
          <w:sz w:val="24"/>
          <w:szCs w:val="24"/>
          <w:lang w:eastAsia="hi-IN" w:bidi="hi-IN"/>
        </w:rPr>
        <w:t>;</w:t>
      </w:r>
    </w:p>
    <w:p w:rsidR="00B17406" w:rsidRPr="00EA77EB" w:rsidRDefault="00B17406" w:rsidP="00B17406">
      <w:pPr>
        <w:widowControl w:val="0"/>
        <w:tabs>
          <w:tab w:val="left" w:pos="720"/>
        </w:tabs>
        <w:suppressAutoHyphens/>
        <w:spacing w:after="0" w:line="240" w:lineRule="auto"/>
        <w:ind w:right="-1170"/>
        <w:jc w:val="both"/>
        <w:rPr>
          <w:rFonts w:ascii="Times New Roman" w:eastAsia="Lucida Sans Unicode" w:hAnsi="Times New Roman" w:cs="Times New Roman"/>
          <w:kern w:val="1"/>
          <w:sz w:val="24"/>
          <w:szCs w:val="24"/>
          <w:lang w:val="x-none" w:eastAsia="hi-IN" w:bidi="hi-IN"/>
        </w:rPr>
      </w:pPr>
      <w:r w:rsidRPr="00EA77EB">
        <w:rPr>
          <w:rFonts w:ascii="Times New Roman" w:eastAsia="Lucida Sans Unicode" w:hAnsi="Times New Roman" w:cs="Times New Roman"/>
          <w:kern w:val="1"/>
          <w:sz w:val="24"/>
          <w:szCs w:val="24"/>
          <w:lang w:eastAsia="hi-IN" w:bidi="hi-IN"/>
        </w:rPr>
        <w:t xml:space="preserve">- </w:t>
      </w:r>
      <w:r w:rsidRPr="00EA77EB">
        <w:rPr>
          <w:rFonts w:ascii="Times New Roman" w:eastAsia="Lucida Sans Unicode" w:hAnsi="Times New Roman" w:cs="Times New Roman"/>
          <w:kern w:val="1"/>
          <w:sz w:val="24"/>
          <w:szCs w:val="24"/>
          <w:lang w:val="en-GB" w:eastAsia="hi-IN" w:bidi="hi-IN"/>
        </w:rPr>
        <w:t>2</w:t>
      </w:r>
      <w:r w:rsidRPr="00EA77EB">
        <w:rPr>
          <w:rFonts w:ascii="Times New Roman" w:eastAsia="Lucida Sans Unicode" w:hAnsi="Times New Roman" w:cs="Times New Roman"/>
          <w:kern w:val="1"/>
          <w:sz w:val="24"/>
          <w:szCs w:val="24"/>
          <w:lang w:val="x-none" w:eastAsia="hi-IN" w:bidi="hi-IN"/>
        </w:rPr>
        <w:t xml:space="preserve"> leu/pagina pentru format A3.</w:t>
      </w:r>
    </w:p>
    <w:p w:rsidR="00B17406" w:rsidRPr="00EA77EB" w:rsidRDefault="00B17406" w:rsidP="00B17406">
      <w:pPr>
        <w:widowControl w:val="0"/>
        <w:tabs>
          <w:tab w:val="left" w:pos="720"/>
        </w:tabs>
        <w:suppressAutoHyphens/>
        <w:spacing w:after="0" w:line="240" w:lineRule="auto"/>
        <w:ind w:right="-1170"/>
        <w:jc w:val="both"/>
        <w:rPr>
          <w:rFonts w:ascii="Times New Roman" w:eastAsia="Lucida Sans Unicode" w:hAnsi="Times New Roman" w:cs="Times New Roman"/>
          <w:b/>
          <w:bCs/>
          <w:kern w:val="1"/>
          <w:sz w:val="24"/>
          <w:szCs w:val="24"/>
          <w:lang w:val="en-GB" w:eastAsia="hi-IN" w:bidi="hi-IN"/>
        </w:rPr>
      </w:pPr>
      <w:r w:rsidRPr="00EA77EB">
        <w:rPr>
          <w:rFonts w:ascii="Times New Roman" w:eastAsia="Lucida Sans Unicode" w:hAnsi="Times New Roman" w:cs="Times New Roman"/>
          <w:kern w:val="1"/>
          <w:sz w:val="24"/>
          <w:szCs w:val="24"/>
          <w:lang w:val="x-none" w:eastAsia="hi-IN" w:bidi="hi-IN"/>
        </w:rPr>
        <w:tab/>
      </w:r>
      <w:r w:rsidRPr="00EA77EB">
        <w:rPr>
          <w:rFonts w:ascii="Times New Roman" w:eastAsia="Lucida Sans Unicode" w:hAnsi="Times New Roman" w:cs="Times New Roman"/>
          <w:b/>
          <w:bCs/>
          <w:kern w:val="1"/>
          <w:sz w:val="24"/>
          <w:szCs w:val="24"/>
          <w:lang w:val="x-none" w:eastAsia="hi-IN" w:bidi="hi-IN"/>
        </w:rPr>
        <w:t>(</w:t>
      </w:r>
      <w:r w:rsidRPr="00EA77EB">
        <w:rPr>
          <w:rFonts w:ascii="Times New Roman" w:eastAsia="Lucida Sans Unicode" w:hAnsi="Times New Roman" w:cs="Times New Roman"/>
          <w:b/>
          <w:bCs/>
          <w:kern w:val="1"/>
          <w:sz w:val="24"/>
          <w:szCs w:val="24"/>
          <w:lang w:val="ro-RO" w:eastAsia="hi-IN" w:bidi="hi-IN"/>
        </w:rPr>
        <w:t>2</w:t>
      </w:r>
      <w:r w:rsidRPr="00EA77EB">
        <w:rPr>
          <w:rFonts w:ascii="Times New Roman" w:eastAsia="Lucida Sans Unicode" w:hAnsi="Times New Roman" w:cs="Times New Roman"/>
          <w:b/>
          <w:bCs/>
          <w:kern w:val="1"/>
          <w:sz w:val="24"/>
          <w:szCs w:val="24"/>
          <w:lang w:val="x-none" w:eastAsia="hi-IN" w:bidi="hi-IN"/>
        </w:rPr>
        <w:t>)</w:t>
      </w:r>
      <w:r w:rsidRPr="00EA77EB">
        <w:rPr>
          <w:rFonts w:ascii="Times New Roman" w:eastAsia="Lucida Sans Unicode" w:hAnsi="Times New Roman" w:cs="Times New Roman"/>
          <w:kern w:val="1"/>
          <w:sz w:val="24"/>
          <w:szCs w:val="24"/>
          <w:lang w:val="x-none" w:eastAsia="hi-IN" w:bidi="hi-IN"/>
        </w:rPr>
        <w:t xml:space="preserve"> </w:t>
      </w:r>
      <w:r w:rsidRPr="00EA77EB">
        <w:rPr>
          <w:rFonts w:ascii="Times New Roman" w:eastAsia="Lucida Sans Unicode" w:hAnsi="Times New Roman" w:cs="Times New Roman"/>
          <w:b/>
          <w:bCs/>
          <w:kern w:val="1"/>
          <w:sz w:val="24"/>
          <w:szCs w:val="24"/>
          <w:lang w:val="en-GB" w:eastAsia="hi-IN" w:bidi="hi-IN"/>
        </w:rPr>
        <w:t xml:space="preserve">Taxa </w:t>
      </w:r>
      <w:bookmarkStart w:id="0" w:name="_Hlk119329373"/>
      <w:r w:rsidRPr="00EA77EB">
        <w:rPr>
          <w:rFonts w:ascii="Times New Roman" w:eastAsia="Lucida Sans Unicode" w:hAnsi="Times New Roman" w:cs="Times New Roman"/>
          <w:b/>
          <w:bCs/>
          <w:kern w:val="1"/>
          <w:sz w:val="24"/>
          <w:szCs w:val="24"/>
          <w:lang w:val="en-GB" w:eastAsia="hi-IN" w:bidi="hi-IN"/>
        </w:rPr>
        <w:t>pentru eliberarea certificatelor de inregistrare si a placutelor cu numerele de inregistrare a vehiculelor lente</w:t>
      </w:r>
      <w:bookmarkEnd w:id="0"/>
    </w:p>
    <w:p w:rsidR="00B17406" w:rsidRPr="00EA77EB" w:rsidRDefault="00B17406" w:rsidP="00B17406">
      <w:pPr>
        <w:widowControl w:val="0"/>
        <w:tabs>
          <w:tab w:val="left" w:pos="720"/>
        </w:tabs>
        <w:suppressAutoHyphens/>
        <w:spacing w:after="0" w:line="240" w:lineRule="auto"/>
        <w:ind w:right="-1170"/>
        <w:jc w:val="both"/>
        <w:rPr>
          <w:rFonts w:ascii="Times New Roman" w:eastAsia="Lucida Sans Unicode" w:hAnsi="Times New Roman" w:cs="Times New Roman"/>
          <w:kern w:val="1"/>
          <w:sz w:val="24"/>
          <w:szCs w:val="24"/>
          <w:lang w:val="en-GB" w:eastAsia="hi-IN" w:bidi="hi-IN"/>
        </w:rPr>
      </w:pPr>
      <w:r w:rsidRPr="00EA77EB">
        <w:rPr>
          <w:rFonts w:ascii="Times New Roman" w:eastAsia="Lucida Sans Unicode" w:hAnsi="Times New Roman" w:cs="Times New Roman"/>
          <w:kern w:val="1"/>
          <w:sz w:val="24"/>
          <w:szCs w:val="24"/>
          <w:lang w:val="en-GB" w:eastAsia="hi-IN" w:bidi="hi-IN"/>
        </w:rPr>
        <w:tab/>
        <w:t>Taxa</w:t>
      </w:r>
      <w:r w:rsidRPr="00EA77EB">
        <w:rPr>
          <w:rFonts w:ascii="Times New Roman" w:hAnsi="Times New Roman" w:cs="Times New Roman"/>
          <w:sz w:val="24"/>
          <w:szCs w:val="24"/>
        </w:rPr>
        <w:t xml:space="preserve"> </w:t>
      </w:r>
      <w:r w:rsidRPr="00EA77EB">
        <w:rPr>
          <w:rFonts w:ascii="Times New Roman" w:eastAsia="Lucida Sans Unicode" w:hAnsi="Times New Roman" w:cs="Times New Roman"/>
          <w:kern w:val="1"/>
          <w:sz w:val="24"/>
          <w:szCs w:val="24"/>
          <w:lang w:val="en-GB" w:eastAsia="hi-IN" w:bidi="hi-IN"/>
        </w:rPr>
        <w:t xml:space="preserve">pentru eliberarea certificatelor de inregistrare si a placutelor cu numerele de inregistrare a vehiculelor lente care se inregistreaza pe raza administrativ-teritorială a Comunei Lunca Cernii de Jos, </w:t>
      </w:r>
      <w:proofErr w:type="gramStart"/>
      <w:r w:rsidRPr="00EA77EB">
        <w:rPr>
          <w:rFonts w:ascii="Times New Roman" w:eastAsia="Lucida Sans Unicode" w:hAnsi="Times New Roman" w:cs="Times New Roman"/>
          <w:kern w:val="1"/>
          <w:sz w:val="24"/>
          <w:szCs w:val="24"/>
          <w:lang w:val="en-GB" w:eastAsia="hi-IN" w:bidi="hi-IN"/>
        </w:rPr>
        <w:t>este</w:t>
      </w:r>
      <w:proofErr w:type="gramEnd"/>
      <w:r w:rsidRPr="00EA77EB">
        <w:rPr>
          <w:rFonts w:ascii="Times New Roman" w:eastAsia="Lucida Sans Unicode" w:hAnsi="Times New Roman" w:cs="Times New Roman"/>
          <w:kern w:val="1"/>
          <w:sz w:val="24"/>
          <w:szCs w:val="24"/>
          <w:lang w:val="en-GB" w:eastAsia="hi-IN" w:bidi="hi-IN"/>
        </w:rPr>
        <w:t xml:space="preserve"> de 100 lei/vehicul supus inregistrarii.</w:t>
      </w:r>
    </w:p>
    <w:p w:rsidR="00B17406" w:rsidRPr="00EA77EB" w:rsidRDefault="00B17406" w:rsidP="00B17406">
      <w:pPr>
        <w:widowControl w:val="0"/>
        <w:tabs>
          <w:tab w:val="left" w:pos="720"/>
        </w:tabs>
        <w:suppressAutoHyphens/>
        <w:spacing w:after="0" w:line="240" w:lineRule="auto"/>
        <w:ind w:right="-1170"/>
        <w:jc w:val="both"/>
        <w:rPr>
          <w:rFonts w:ascii="Times New Roman" w:eastAsia="Lucida Sans Unicode" w:hAnsi="Times New Roman" w:cs="Times New Roman"/>
          <w:kern w:val="1"/>
          <w:sz w:val="24"/>
          <w:szCs w:val="24"/>
          <w:lang w:val="en-GB" w:eastAsia="hi-IN" w:bidi="hi-IN"/>
        </w:rPr>
      </w:pPr>
      <w:r w:rsidRPr="00EA77EB">
        <w:rPr>
          <w:rFonts w:ascii="Times New Roman" w:eastAsia="Lucida Sans Unicode" w:hAnsi="Times New Roman" w:cs="Times New Roman"/>
          <w:kern w:val="1"/>
          <w:sz w:val="24"/>
          <w:szCs w:val="24"/>
          <w:lang w:val="en-GB" w:eastAsia="hi-IN" w:bidi="hi-IN"/>
        </w:rPr>
        <w:tab/>
        <w:t>Taxa este fundamentată de necesitatea acoperirii cheltuielilor generate de contravaloarea certificatului de înregistrare, a plăcuţei/plăcuţelor cu numerele de înregistrare, investitiţii în echipament hardware şi software, asigurarea consumabilelor, birotică, papetărie, arhivă, inclusiv electronica, menţinerea la parametrii de funcţionare a echipamentelor, etc de compartimentul autoritatea de autorizare din cadrul aparatului de specialitate al primarului.</w:t>
      </w:r>
    </w:p>
    <w:p w:rsidR="00B17406" w:rsidRPr="00EA77EB" w:rsidRDefault="00B17406" w:rsidP="00B17406">
      <w:pPr>
        <w:widowControl w:val="0"/>
        <w:tabs>
          <w:tab w:val="left" w:pos="720"/>
        </w:tabs>
        <w:suppressAutoHyphens/>
        <w:spacing w:after="0" w:line="240" w:lineRule="auto"/>
        <w:ind w:right="-1170"/>
        <w:jc w:val="both"/>
        <w:rPr>
          <w:rFonts w:ascii="Times New Roman" w:eastAsia="Lucida Sans Unicode" w:hAnsi="Times New Roman" w:cs="Times New Roman"/>
          <w:kern w:val="1"/>
          <w:sz w:val="24"/>
          <w:szCs w:val="24"/>
          <w:lang w:val="en-GB" w:eastAsia="hi-IN" w:bidi="hi-IN"/>
        </w:rPr>
      </w:pPr>
      <w:r w:rsidRPr="00EA77EB">
        <w:rPr>
          <w:rFonts w:ascii="Times New Roman" w:eastAsia="Lucida Sans Unicode" w:hAnsi="Times New Roman" w:cs="Times New Roman"/>
          <w:kern w:val="1"/>
          <w:sz w:val="24"/>
          <w:szCs w:val="24"/>
          <w:lang w:val="en-GB" w:eastAsia="hi-IN" w:bidi="hi-IN"/>
        </w:rPr>
        <w:tab/>
      </w:r>
      <w:r w:rsidRPr="00EA77EB">
        <w:rPr>
          <w:rFonts w:ascii="Times New Roman" w:eastAsia="Lucida Sans Unicode" w:hAnsi="Times New Roman" w:cs="Times New Roman"/>
          <w:b/>
          <w:kern w:val="1"/>
          <w:sz w:val="24"/>
          <w:szCs w:val="24"/>
          <w:lang w:val="en-GB" w:eastAsia="hi-IN" w:bidi="hi-IN"/>
        </w:rPr>
        <w:t>Art.28</w:t>
      </w:r>
      <w:r w:rsidRPr="00EA77EB">
        <w:rPr>
          <w:rFonts w:ascii="Times New Roman" w:eastAsia="Lucida Sans Unicode" w:hAnsi="Times New Roman" w:cs="Times New Roman"/>
          <w:kern w:val="1"/>
          <w:sz w:val="24"/>
          <w:szCs w:val="24"/>
          <w:lang w:val="en-GB" w:eastAsia="hi-IN" w:bidi="hi-IN"/>
        </w:rPr>
        <w:t xml:space="preserve"> Impozitele si taxele din prezenta hotarare nu sunt indexate cu rata inflatiei de 5</w:t>
      </w:r>
      <w:proofErr w:type="gramStart"/>
      <w:r w:rsidRPr="00EA77EB">
        <w:rPr>
          <w:rFonts w:ascii="Times New Roman" w:eastAsia="Lucida Sans Unicode" w:hAnsi="Times New Roman" w:cs="Times New Roman"/>
          <w:kern w:val="1"/>
          <w:sz w:val="24"/>
          <w:szCs w:val="24"/>
          <w:lang w:val="en-GB" w:eastAsia="hi-IN" w:bidi="hi-IN"/>
        </w:rPr>
        <w:t>,6</w:t>
      </w:r>
      <w:proofErr w:type="gramEnd"/>
      <w:r w:rsidRPr="00EA77EB">
        <w:rPr>
          <w:rFonts w:ascii="Times New Roman" w:eastAsia="Lucida Sans Unicode" w:hAnsi="Times New Roman" w:cs="Times New Roman"/>
          <w:kern w:val="1"/>
          <w:sz w:val="24"/>
          <w:szCs w:val="24"/>
          <w:lang w:val="en-GB" w:eastAsia="hi-IN" w:bidi="hi-IN"/>
        </w:rPr>
        <w:t>%.</w:t>
      </w:r>
    </w:p>
    <w:p w:rsidR="00B17406" w:rsidRPr="00EA77EB" w:rsidRDefault="00B17406" w:rsidP="00B17406">
      <w:pPr>
        <w:widowControl w:val="0"/>
        <w:tabs>
          <w:tab w:val="left" w:pos="720"/>
        </w:tabs>
        <w:suppressAutoHyphens/>
        <w:spacing w:after="0" w:line="240" w:lineRule="auto"/>
        <w:ind w:right="-1170"/>
        <w:jc w:val="both"/>
        <w:rPr>
          <w:rFonts w:ascii="Times New Roman" w:hAnsi="Times New Roman" w:cs="Times New Roman"/>
          <w:sz w:val="24"/>
          <w:szCs w:val="24"/>
        </w:rPr>
      </w:pPr>
      <w:r w:rsidRPr="00EA77EB">
        <w:rPr>
          <w:rFonts w:ascii="Times New Roman" w:eastAsia="Lucida Sans Unicode" w:hAnsi="Times New Roman" w:cs="Times New Roman"/>
          <w:kern w:val="1"/>
          <w:sz w:val="24"/>
          <w:szCs w:val="24"/>
          <w:lang w:val="en-GB" w:eastAsia="hi-IN" w:bidi="hi-IN"/>
        </w:rPr>
        <w:tab/>
      </w:r>
      <w:r w:rsidRPr="00EA77EB">
        <w:rPr>
          <w:rFonts w:ascii="Times New Roman" w:eastAsia="Lucida Sans Unicode" w:hAnsi="Times New Roman" w:cs="Times New Roman"/>
          <w:b/>
          <w:bCs/>
          <w:kern w:val="1"/>
          <w:sz w:val="24"/>
          <w:szCs w:val="24"/>
          <w:lang w:val="en-GB" w:eastAsia="hi-IN" w:bidi="hi-IN"/>
        </w:rPr>
        <w:t>Art. 28</w:t>
      </w:r>
      <w:r w:rsidRPr="00EA77EB">
        <w:rPr>
          <w:rFonts w:ascii="Times New Roman" w:eastAsia="Lucida Sans Unicode" w:hAnsi="Times New Roman" w:cs="Times New Roman"/>
          <w:b/>
          <w:bCs/>
          <w:kern w:val="1"/>
          <w:sz w:val="24"/>
          <w:szCs w:val="24"/>
          <w:vertAlign w:val="superscript"/>
          <w:lang w:val="en-GB" w:eastAsia="hi-IN" w:bidi="hi-IN"/>
        </w:rPr>
        <w:t>1</w:t>
      </w:r>
      <w:r w:rsidRPr="00EA77EB">
        <w:rPr>
          <w:rFonts w:ascii="Times New Roman" w:hAnsi="Times New Roman" w:cs="Times New Roman"/>
          <w:sz w:val="24"/>
          <w:szCs w:val="24"/>
        </w:rPr>
        <w:t xml:space="preserve"> Se aprobă indexarea cu 5</w:t>
      </w:r>
      <w:proofErr w:type="gramStart"/>
      <w:r w:rsidRPr="00EA77EB">
        <w:rPr>
          <w:rFonts w:ascii="Times New Roman" w:hAnsi="Times New Roman" w:cs="Times New Roman"/>
          <w:sz w:val="24"/>
          <w:szCs w:val="24"/>
        </w:rPr>
        <w:t>,6</w:t>
      </w:r>
      <w:proofErr w:type="gramEnd"/>
      <w:r w:rsidRPr="00EA77EB">
        <w:rPr>
          <w:rFonts w:ascii="Times New Roman" w:hAnsi="Times New Roman" w:cs="Times New Roman"/>
          <w:sz w:val="24"/>
          <w:szCs w:val="24"/>
        </w:rPr>
        <w:t xml:space="preserve"> % a impozitelor şi taxelor locale, care constau într-o anumită sumă în lei sau care sunt stabilite pe baza unei anumite sume în lei, începând cu data de 1 ianuarie 2026, </w:t>
      </w:r>
      <w:r w:rsidRPr="00EA77EB">
        <w:rPr>
          <w:rFonts w:ascii="Times New Roman" w:hAnsi="Times New Roman" w:cs="Times New Roman"/>
          <w:b/>
          <w:sz w:val="24"/>
          <w:szCs w:val="24"/>
        </w:rPr>
        <w:t>cu exceptia</w:t>
      </w:r>
      <w:r w:rsidRPr="00EA77EB">
        <w:rPr>
          <w:rFonts w:ascii="Times New Roman" w:hAnsi="Times New Roman" w:cs="Times New Roman"/>
          <w:sz w:val="24"/>
          <w:szCs w:val="24"/>
        </w:rPr>
        <w:t xml:space="preserve"> impozitului pe cladiri calculat potrivit art.457 , a impozitului pe teren calculat conform art. 465 alin.4 si alin.7 si a impozitului pe mijloace de transport calculat conform art.470 alin.2 si </w:t>
      </w:r>
      <w:proofErr w:type="gramStart"/>
      <w:r w:rsidRPr="00EA77EB">
        <w:rPr>
          <w:rFonts w:ascii="Times New Roman" w:hAnsi="Times New Roman" w:cs="Times New Roman"/>
          <w:sz w:val="24"/>
          <w:szCs w:val="24"/>
        </w:rPr>
        <w:t>3</w:t>
      </w:r>
      <w:r w:rsidRPr="00EA77EB">
        <w:rPr>
          <w:rFonts w:ascii="Times New Roman" w:hAnsi="Times New Roman" w:cs="Times New Roman"/>
          <w:sz w:val="24"/>
          <w:szCs w:val="24"/>
          <w:vertAlign w:val="superscript"/>
        </w:rPr>
        <w:t xml:space="preserve">1 </w:t>
      </w:r>
      <w:r w:rsidRPr="00EA77EB">
        <w:rPr>
          <w:rFonts w:ascii="Times New Roman" w:hAnsi="Times New Roman" w:cs="Times New Roman"/>
          <w:sz w:val="24"/>
          <w:szCs w:val="24"/>
        </w:rPr>
        <w:t xml:space="preserve"> din</w:t>
      </w:r>
      <w:proofErr w:type="gramEnd"/>
      <w:r w:rsidRPr="00EA77EB">
        <w:rPr>
          <w:rFonts w:ascii="Times New Roman" w:hAnsi="Times New Roman" w:cs="Times New Roman"/>
          <w:sz w:val="24"/>
          <w:szCs w:val="24"/>
        </w:rPr>
        <w:t xml:space="preserve"> Legea nr.227/2015 privind Codul fiscal, cu modificarile si completarile ulterioare. </w:t>
      </w:r>
    </w:p>
    <w:p w:rsidR="00B17406" w:rsidRPr="00EA77EB" w:rsidRDefault="00B17406" w:rsidP="00B17406">
      <w:pPr>
        <w:widowControl w:val="0"/>
        <w:tabs>
          <w:tab w:val="left" w:pos="720"/>
        </w:tabs>
        <w:suppressAutoHyphens/>
        <w:spacing w:after="0" w:line="240" w:lineRule="auto"/>
        <w:ind w:right="-1170"/>
        <w:jc w:val="both"/>
        <w:rPr>
          <w:rFonts w:ascii="Times New Roman" w:hAnsi="Times New Roman" w:cs="Times New Roman"/>
          <w:sz w:val="24"/>
          <w:szCs w:val="24"/>
        </w:rPr>
      </w:pPr>
      <w:r w:rsidRPr="00EA77EB">
        <w:rPr>
          <w:rFonts w:ascii="Times New Roman" w:hAnsi="Times New Roman" w:cs="Times New Roman"/>
          <w:sz w:val="24"/>
          <w:szCs w:val="24"/>
        </w:rPr>
        <w:t>(2) Rata inflaţiei pentru anul fiscal 2026, în procentul de 5</w:t>
      </w:r>
      <w:proofErr w:type="gramStart"/>
      <w:r w:rsidRPr="00EA77EB">
        <w:rPr>
          <w:rFonts w:ascii="Times New Roman" w:hAnsi="Times New Roman" w:cs="Times New Roman"/>
          <w:sz w:val="24"/>
          <w:szCs w:val="24"/>
        </w:rPr>
        <w:t>,6</w:t>
      </w:r>
      <w:proofErr w:type="gramEnd"/>
      <w:r w:rsidRPr="00EA77EB">
        <w:rPr>
          <w:rFonts w:ascii="Times New Roman" w:hAnsi="Times New Roman" w:cs="Times New Roman"/>
          <w:sz w:val="24"/>
          <w:szCs w:val="24"/>
        </w:rPr>
        <w:t>%, prevăzută la alin. (1), se aplică, prin grija Compartimentului impozite şi taxe locale din cadrul aparatului de specialitate al primarului, la cuantumurile impozitelor şi taxelor locale, care constau într-o anumită sumă în lei sau care sunt stabilite pe baza unei anumite sume în lei, aprobate, în condiţiile legii, pentru anul fiscal 2026 .</w:t>
      </w:r>
    </w:p>
    <w:p w:rsidR="00B17406" w:rsidRPr="00EA77EB" w:rsidRDefault="00B17406" w:rsidP="00B17406">
      <w:pPr>
        <w:widowControl w:val="0"/>
        <w:tabs>
          <w:tab w:val="left" w:pos="720"/>
        </w:tabs>
        <w:suppressAutoHyphens/>
        <w:spacing w:after="0" w:line="240" w:lineRule="auto"/>
        <w:ind w:right="-1170"/>
        <w:jc w:val="both"/>
        <w:rPr>
          <w:rFonts w:ascii="Times New Roman" w:hAnsi="Times New Roman" w:cs="Times New Roman"/>
          <w:sz w:val="24"/>
          <w:szCs w:val="24"/>
        </w:rPr>
      </w:pPr>
      <w:r w:rsidRPr="00EA77EB">
        <w:rPr>
          <w:rFonts w:ascii="Times New Roman" w:hAnsi="Times New Roman" w:cs="Times New Roman"/>
          <w:sz w:val="24"/>
          <w:szCs w:val="24"/>
        </w:rPr>
        <w:t>(3)</w:t>
      </w:r>
      <w:proofErr w:type="gramStart"/>
      <w:r w:rsidRPr="00EA77EB">
        <w:rPr>
          <w:rFonts w:ascii="Times New Roman" w:hAnsi="Times New Roman" w:cs="Times New Roman"/>
          <w:sz w:val="24"/>
          <w:szCs w:val="24"/>
        </w:rPr>
        <w:t>Prin excepţie de la prevederile alin.</w:t>
      </w:r>
      <w:proofErr w:type="gramEnd"/>
      <w:r w:rsidRPr="00EA77EB">
        <w:rPr>
          <w:rFonts w:ascii="Times New Roman" w:hAnsi="Times New Roman" w:cs="Times New Roman"/>
          <w:sz w:val="24"/>
          <w:szCs w:val="24"/>
        </w:rPr>
        <w:t xml:space="preserve"> (1), </w:t>
      </w:r>
      <w:r w:rsidRPr="00EA77EB">
        <w:rPr>
          <w:rFonts w:ascii="Times New Roman" w:eastAsia="Lucida Sans Unicode" w:hAnsi="Times New Roman" w:cs="Times New Roman"/>
          <w:kern w:val="1"/>
          <w:sz w:val="24"/>
          <w:szCs w:val="24"/>
          <w:lang w:val="en-GB" w:eastAsia="hi-IN" w:bidi="hi-IN"/>
        </w:rPr>
        <w:t xml:space="preserve">se aprobă indexarea cu rata de schimb a monedei euro în vigoare in prima zi lucratoare a lunii octombrie 2025 a sumelor prevazute în tabelele prevazute la art. </w:t>
      </w:r>
      <w:proofErr w:type="gramStart"/>
      <w:r w:rsidRPr="00EA77EB">
        <w:rPr>
          <w:rFonts w:ascii="Times New Roman" w:eastAsia="Lucida Sans Unicode" w:hAnsi="Times New Roman" w:cs="Times New Roman"/>
          <w:kern w:val="1"/>
          <w:sz w:val="24"/>
          <w:szCs w:val="24"/>
          <w:lang w:val="en-GB" w:eastAsia="hi-IN" w:bidi="hi-IN"/>
        </w:rPr>
        <w:t>470 alin.</w:t>
      </w:r>
      <w:proofErr w:type="gramEnd"/>
      <w:r w:rsidRPr="00EA77EB">
        <w:rPr>
          <w:rFonts w:ascii="Times New Roman" w:eastAsia="Lucida Sans Unicode" w:hAnsi="Times New Roman" w:cs="Times New Roman"/>
          <w:kern w:val="1"/>
          <w:sz w:val="24"/>
          <w:szCs w:val="24"/>
          <w:lang w:val="en-GB" w:eastAsia="hi-IN" w:bidi="hi-IN"/>
        </w:rPr>
        <w:t xml:space="preserve"> (5) </w:t>
      </w:r>
      <w:proofErr w:type="gramStart"/>
      <w:r w:rsidRPr="00EA77EB">
        <w:rPr>
          <w:rFonts w:ascii="Times New Roman" w:eastAsia="Lucida Sans Unicode" w:hAnsi="Times New Roman" w:cs="Times New Roman"/>
          <w:kern w:val="1"/>
          <w:sz w:val="24"/>
          <w:szCs w:val="24"/>
          <w:lang w:val="en-GB" w:eastAsia="hi-IN" w:bidi="hi-IN"/>
        </w:rPr>
        <w:t>si</w:t>
      </w:r>
      <w:proofErr w:type="gramEnd"/>
      <w:r w:rsidRPr="00EA77EB">
        <w:rPr>
          <w:rFonts w:ascii="Times New Roman" w:eastAsia="Lucida Sans Unicode" w:hAnsi="Times New Roman" w:cs="Times New Roman"/>
          <w:kern w:val="1"/>
          <w:sz w:val="24"/>
          <w:szCs w:val="24"/>
          <w:lang w:val="en-GB" w:eastAsia="hi-IN" w:bidi="hi-IN"/>
        </w:rPr>
        <w:t xml:space="preserve"> </w:t>
      </w:r>
      <w:r w:rsidRPr="00EA77EB">
        <w:rPr>
          <w:rFonts w:ascii="Times New Roman" w:eastAsia="Lucida Sans Unicode" w:hAnsi="Times New Roman" w:cs="Times New Roman"/>
          <w:kern w:val="1"/>
          <w:sz w:val="24"/>
          <w:szCs w:val="24"/>
          <w:lang w:val="en-GB" w:eastAsia="hi-IN" w:bidi="hi-IN"/>
        </w:rPr>
        <w:lastRenderedPageBreak/>
        <w:t xml:space="preserve">(6) din Legea nr. </w:t>
      </w:r>
      <w:proofErr w:type="gramStart"/>
      <w:r w:rsidRPr="00EA77EB">
        <w:rPr>
          <w:rFonts w:ascii="Times New Roman" w:eastAsia="Lucida Sans Unicode" w:hAnsi="Times New Roman" w:cs="Times New Roman"/>
          <w:kern w:val="1"/>
          <w:sz w:val="24"/>
          <w:szCs w:val="24"/>
          <w:lang w:val="en-GB" w:eastAsia="hi-IN" w:bidi="hi-IN"/>
        </w:rPr>
        <w:t>227/2015 privind codul fiscal începând cu data de 1 ianuarie 2026.</w:t>
      </w:r>
      <w:proofErr w:type="gramEnd"/>
      <w:r w:rsidRPr="00EA77EB">
        <w:rPr>
          <w:rFonts w:ascii="Times New Roman" w:hAnsi="Times New Roman" w:cs="Times New Roman"/>
          <w:sz w:val="24"/>
          <w:szCs w:val="24"/>
        </w:rPr>
        <w:t xml:space="preserve"> </w:t>
      </w:r>
    </w:p>
    <w:p w:rsidR="00B17406" w:rsidRPr="00EA77EB" w:rsidRDefault="00B17406" w:rsidP="00B17406">
      <w:pPr>
        <w:widowControl w:val="0"/>
        <w:tabs>
          <w:tab w:val="left" w:pos="720"/>
        </w:tabs>
        <w:suppressAutoHyphens/>
        <w:spacing w:after="0" w:line="240" w:lineRule="auto"/>
        <w:ind w:right="-1170"/>
        <w:jc w:val="both"/>
        <w:rPr>
          <w:rFonts w:ascii="Times New Roman" w:eastAsia="Lucida Sans Unicode" w:hAnsi="Times New Roman" w:cs="Times New Roman"/>
          <w:bCs/>
          <w:kern w:val="1"/>
          <w:sz w:val="24"/>
          <w:szCs w:val="24"/>
          <w:lang w:val="ro-RO" w:eastAsia="hi-IN" w:bidi="hi-IN"/>
        </w:rPr>
      </w:pPr>
      <w:r w:rsidRPr="00EA77EB">
        <w:rPr>
          <w:rFonts w:ascii="Times New Roman" w:hAnsi="Times New Roman" w:cs="Times New Roman"/>
          <w:sz w:val="24"/>
          <w:szCs w:val="24"/>
        </w:rPr>
        <w:t>(4) Se aprobă actualizarea cu rata inflaţiei de 5</w:t>
      </w:r>
      <w:proofErr w:type="gramStart"/>
      <w:r w:rsidRPr="00EA77EB">
        <w:rPr>
          <w:rFonts w:ascii="Times New Roman" w:hAnsi="Times New Roman" w:cs="Times New Roman"/>
          <w:sz w:val="24"/>
          <w:szCs w:val="24"/>
        </w:rPr>
        <w:t>,6</w:t>
      </w:r>
      <w:proofErr w:type="gramEnd"/>
      <w:r w:rsidRPr="00EA77EB">
        <w:rPr>
          <w:rFonts w:ascii="Times New Roman" w:hAnsi="Times New Roman" w:cs="Times New Roman"/>
          <w:sz w:val="24"/>
          <w:szCs w:val="24"/>
        </w:rPr>
        <w:t xml:space="preserve"> % a limitelor amenzilor prevăzute la art. </w:t>
      </w:r>
      <w:proofErr w:type="gramStart"/>
      <w:r w:rsidRPr="00EA77EB">
        <w:rPr>
          <w:rFonts w:ascii="Times New Roman" w:hAnsi="Times New Roman" w:cs="Times New Roman"/>
          <w:sz w:val="24"/>
          <w:szCs w:val="24"/>
        </w:rPr>
        <w:t>493 alin.</w:t>
      </w:r>
      <w:proofErr w:type="gramEnd"/>
      <w:r w:rsidRPr="00EA77EB">
        <w:rPr>
          <w:rFonts w:ascii="Times New Roman" w:hAnsi="Times New Roman" w:cs="Times New Roman"/>
          <w:sz w:val="24"/>
          <w:szCs w:val="24"/>
        </w:rPr>
        <w:t xml:space="preserve"> (3) </w:t>
      </w:r>
      <w:proofErr w:type="gramStart"/>
      <w:r w:rsidRPr="00EA77EB">
        <w:rPr>
          <w:rFonts w:ascii="Times New Roman" w:hAnsi="Times New Roman" w:cs="Times New Roman"/>
          <w:sz w:val="24"/>
          <w:szCs w:val="24"/>
        </w:rPr>
        <w:t>şi</w:t>
      </w:r>
      <w:proofErr w:type="gramEnd"/>
      <w:r w:rsidRPr="00EA77EB">
        <w:rPr>
          <w:rFonts w:ascii="Times New Roman" w:hAnsi="Times New Roman" w:cs="Times New Roman"/>
          <w:sz w:val="24"/>
          <w:szCs w:val="24"/>
        </w:rPr>
        <w:t xml:space="preserve"> alin. (4) </w:t>
      </w:r>
      <w:proofErr w:type="gramStart"/>
      <w:r w:rsidRPr="00EA77EB">
        <w:rPr>
          <w:rFonts w:ascii="Times New Roman" w:hAnsi="Times New Roman" w:cs="Times New Roman"/>
          <w:sz w:val="24"/>
          <w:szCs w:val="24"/>
        </w:rPr>
        <w:t>din</w:t>
      </w:r>
      <w:proofErr w:type="gramEnd"/>
      <w:r w:rsidRPr="00EA77EB">
        <w:rPr>
          <w:rFonts w:ascii="Times New Roman" w:hAnsi="Times New Roman" w:cs="Times New Roman"/>
          <w:sz w:val="24"/>
          <w:szCs w:val="24"/>
        </w:rPr>
        <w:t xml:space="preserve"> Legea nr. </w:t>
      </w:r>
      <w:proofErr w:type="gramStart"/>
      <w:r w:rsidRPr="00EA77EB">
        <w:rPr>
          <w:rFonts w:ascii="Times New Roman" w:hAnsi="Times New Roman" w:cs="Times New Roman"/>
          <w:sz w:val="24"/>
          <w:szCs w:val="24"/>
        </w:rPr>
        <w:t>227/2015 privind Codul fiscal, cu modificările şi completările ulterioare, începând cu data de 1 ianuarie 2025.</w:t>
      </w:r>
      <w:proofErr w:type="gramEnd"/>
    </w:p>
    <w:p w:rsidR="00B17406" w:rsidRPr="00EA77EB" w:rsidRDefault="00B17406" w:rsidP="00B17406">
      <w:pPr>
        <w:widowControl w:val="0"/>
        <w:tabs>
          <w:tab w:val="left" w:pos="720"/>
        </w:tabs>
        <w:suppressAutoHyphens/>
        <w:spacing w:after="0" w:line="240" w:lineRule="auto"/>
        <w:ind w:right="-1170"/>
        <w:jc w:val="both"/>
        <w:rPr>
          <w:rFonts w:ascii="Times New Roman" w:eastAsia="Lucida Sans Unicode" w:hAnsi="Times New Roman" w:cs="Times New Roman"/>
          <w:kern w:val="1"/>
          <w:sz w:val="24"/>
          <w:szCs w:val="24"/>
          <w:lang w:val="en-GB" w:eastAsia="hi-IN" w:bidi="hi-IN"/>
        </w:rPr>
      </w:pPr>
    </w:p>
    <w:p w:rsidR="00B17406" w:rsidRPr="00EA77EB" w:rsidRDefault="00B17406" w:rsidP="00B17406">
      <w:pPr>
        <w:widowControl w:val="0"/>
        <w:tabs>
          <w:tab w:val="left" w:pos="720"/>
        </w:tabs>
        <w:suppressAutoHyphens/>
        <w:spacing w:after="0" w:line="240" w:lineRule="auto"/>
        <w:ind w:right="-1170"/>
        <w:jc w:val="both"/>
        <w:rPr>
          <w:rFonts w:ascii="Times New Roman" w:eastAsia="Lucida Sans Unicode" w:hAnsi="Times New Roman" w:cs="Times New Roman"/>
          <w:bCs/>
          <w:kern w:val="1"/>
          <w:sz w:val="24"/>
          <w:szCs w:val="24"/>
          <w:lang w:val="fr-FR" w:eastAsia="hi-IN" w:bidi="hi-IN"/>
        </w:rPr>
      </w:pPr>
      <w:r w:rsidRPr="00EA77EB">
        <w:rPr>
          <w:rFonts w:ascii="Times New Roman" w:eastAsia="Lucida Sans Unicode" w:hAnsi="Times New Roman" w:cs="Times New Roman"/>
          <w:b/>
          <w:bCs/>
          <w:kern w:val="1"/>
          <w:sz w:val="24"/>
          <w:szCs w:val="24"/>
          <w:lang w:val="fr-FR" w:eastAsia="hi-IN" w:bidi="hi-IN"/>
        </w:rPr>
        <w:tab/>
        <w:t>Art. 29</w:t>
      </w:r>
      <w:r w:rsidRPr="00EA77EB">
        <w:rPr>
          <w:rFonts w:ascii="Times New Roman" w:eastAsia="Lucida Sans Unicode" w:hAnsi="Times New Roman" w:cs="Times New Roman"/>
          <w:bCs/>
          <w:kern w:val="1"/>
          <w:sz w:val="24"/>
          <w:szCs w:val="24"/>
          <w:lang w:val="fr-FR" w:eastAsia="hi-IN" w:bidi="hi-IN"/>
        </w:rPr>
        <w:t xml:space="preserve"> Impozitele şi taxele locale prevăzute de prezenta hotărâre au implicaţiile bugetare reglementate </w:t>
      </w:r>
      <w:proofErr w:type="gramStart"/>
      <w:r w:rsidRPr="00EA77EB">
        <w:rPr>
          <w:rFonts w:ascii="Times New Roman" w:eastAsia="Lucida Sans Unicode" w:hAnsi="Times New Roman" w:cs="Times New Roman"/>
          <w:bCs/>
          <w:kern w:val="1"/>
          <w:sz w:val="24"/>
          <w:szCs w:val="24"/>
          <w:lang w:val="fr-FR" w:eastAsia="hi-IN" w:bidi="hi-IN"/>
        </w:rPr>
        <w:t>de art</w:t>
      </w:r>
      <w:proofErr w:type="gramEnd"/>
      <w:r w:rsidRPr="00EA77EB">
        <w:rPr>
          <w:rFonts w:ascii="Times New Roman" w:eastAsia="Lucida Sans Unicode" w:hAnsi="Times New Roman" w:cs="Times New Roman"/>
          <w:bCs/>
          <w:kern w:val="1"/>
          <w:sz w:val="24"/>
          <w:szCs w:val="24"/>
          <w:lang w:val="fr-FR" w:eastAsia="hi-IN" w:bidi="hi-IN"/>
        </w:rPr>
        <w:t xml:space="preserve">. 494 din Legea nr. 227/2015 privind codul fiscal. </w:t>
      </w:r>
    </w:p>
    <w:p w:rsidR="00B17406" w:rsidRPr="00EA77EB" w:rsidRDefault="00B17406" w:rsidP="00B17406">
      <w:pPr>
        <w:widowControl w:val="0"/>
        <w:tabs>
          <w:tab w:val="left" w:pos="720"/>
        </w:tabs>
        <w:suppressAutoHyphens/>
        <w:spacing w:after="0" w:line="240" w:lineRule="auto"/>
        <w:ind w:right="-1170"/>
        <w:jc w:val="both"/>
        <w:rPr>
          <w:rFonts w:ascii="Times New Roman" w:eastAsia="Lucida Sans Unicode" w:hAnsi="Times New Roman" w:cs="Times New Roman"/>
          <w:bCs/>
          <w:kern w:val="1"/>
          <w:sz w:val="24"/>
          <w:szCs w:val="24"/>
          <w:lang w:val="ro-RO" w:eastAsia="hi-IN" w:bidi="hi-IN"/>
        </w:rPr>
      </w:pPr>
      <w:r w:rsidRPr="00EA77EB">
        <w:rPr>
          <w:rFonts w:ascii="Times New Roman" w:eastAsia="Lucida Sans Unicode" w:hAnsi="Times New Roman" w:cs="Times New Roman"/>
          <w:bCs/>
          <w:kern w:val="1"/>
          <w:sz w:val="24"/>
          <w:szCs w:val="24"/>
          <w:lang w:val="fr-FR" w:eastAsia="hi-IN" w:bidi="hi-IN"/>
        </w:rPr>
        <w:t xml:space="preserve">         </w:t>
      </w:r>
      <w:r w:rsidRPr="00EA77EB">
        <w:rPr>
          <w:rFonts w:ascii="Times New Roman" w:eastAsia="Lucida Sans Unicode" w:hAnsi="Times New Roman" w:cs="Times New Roman"/>
          <w:bCs/>
          <w:kern w:val="1"/>
          <w:sz w:val="24"/>
          <w:szCs w:val="24"/>
          <w:lang w:val="fr-FR" w:eastAsia="hi-IN" w:bidi="hi-IN"/>
        </w:rPr>
        <w:tab/>
      </w:r>
      <w:r w:rsidRPr="00EA77EB">
        <w:rPr>
          <w:rFonts w:ascii="Times New Roman" w:eastAsia="Lucida Sans Unicode" w:hAnsi="Times New Roman" w:cs="Times New Roman"/>
          <w:bCs/>
          <w:kern w:val="1"/>
          <w:sz w:val="24"/>
          <w:szCs w:val="24"/>
          <w:lang w:eastAsia="hi-IN" w:bidi="hi-IN"/>
        </w:rPr>
        <w:t xml:space="preserve"> </w:t>
      </w:r>
      <w:r w:rsidRPr="00EA77EB">
        <w:rPr>
          <w:rFonts w:ascii="Times New Roman" w:eastAsia="Lucida Sans Unicode" w:hAnsi="Times New Roman" w:cs="Times New Roman"/>
          <w:b/>
          <w:bCs/>
          <w:kern w:val="1"/>
          <w:sz w:val="24"/>
          <w:szCs w:val="24"/>
          <w:lang w:val="x-none" w:eastAsia="hi-IN" w:bidi="hi-IN"/>
        </w:rPr>
        <w:t>Art.</w:t>
      </w:r>
      <w:r w:rsidRPr="00EA77EB">
        <w:rPr>
          <w:rFonts w:ascii="Times New Roman" w:eastAsia="Lucida Sans Unicode" w:hAnsi="Times New Roman" w:cs="Times New Roman"/>
          <w:b/>
          <w:bCs/>
          <w:kern w:val="1"/>
          <w:sz w:val="24"/>
          <w:szCs w:val="24"/>
          <w:lang w:eastAsia="hi-IN" w:bidi="hi-IN"/>
        </w:rPr>
        <w:t xml:space="preserve"> 30</w:t>
      </w:r>
      <w:r w:rsidRPr="00EA77EB">
        <w:rPr>
          <w:rFonts w:ascii="Times New Roman" w:eastAsia="Lucida Sans Unicode" w:hAnsi="Times New Roman" w:cs="Times New Roman"/>
          <w:bCs/>
          <w:kern w:val="1"/>
          <w:sz w:val="24"/>
          <w:szCs w:val="24"/>
          <w:lang w:val="x-none" w:eastAsia="hi-IN" w:bidi="hi-IN"/>
        </w:rPr>
        <w:t xml:space="preserve"> Responsabilitatea ducerii la îndeplinire </w:t>
      </w:r>
      <w:proofErr w:type="gramStart"/>
      <w:r w:rsidRPr="00EA77EB">
        <w:rPr>
          <w:rFonts w:ascii="Times New Roman" w:eastAsia="Lucida Sans Unicode" w:hAnsi="Times New Roman" w:cs="Times New Roman"/>
          <w:bCs/>
          <w:kern w:val="1"/>
          <w:sz w:val="24"/>
          <w:szCs w:val="24"/>
          <w:lang w:val="x-none" w:eastAsia="hi-IN" w:bidi="hi-IN"/>
        </w:rPr>
        <w:t>a</w:t>
      </w:r>
      <w:proofErr w:type="gramEnd"/>
      <w:r w:rsidRPr="00EA77EB">
        <w:rPr>
          <w:rFonts w:ascii="Times New Roman" w:eastAsia="Lucida Sans Unicode" w:hAnsi="Times New Roman" w:cs="Times New Roman"/>
          <w:bCs/>
          <w:kern w:val="1"/>
          <w:sz w:val="24"/>
          <w:szCs w:val="24"/>
          <w:lang w:val="x-none" w:eastAsia="hi-IN" w:bidi="hi-IN"/>
        </w:rPr>
        <w:t xml:space="preserve"> acestei hotărâri cade în sarcina tuturor </w:t>
      </w:r>
      <w:r w:rsidRPr="00EA77EB">
        <w:rPr>
          <w:rFonts w:ascii="Times New Roman" w:eastAsia="Lucida Sans Unicode" w:hAnsi="Times New Roman" w:cs="Times New Roman"/>
          <w:bCs/>
          <w:kern w:val="1"/>
          <w:sz w:val="24"/>
          <w:szCs w:val="24"/>
          <w:lang w:eastAsia="hi-IN" w:bidi="hi-IN"/>
        </w:rPr>
        <w:t>s</w:t>
      </w:r>
      <w:r w:rsidRPr="00EA77EB">
        <w:rPr>
          <w:rFonts w:ascii="Times New Roman" w:eastAsia="Lucida Sans Unicode" w:hAnsi="Times New Roman" w:cs="Times New Roman"/>
          <w:bCs/>
          <w:kern w:val="1"/>
          <w:sz w:val="24"/>
          <w:szCs w:val="24"/>
          <w:lang w:val="x-none" w:eastAsia="hi-IN" w:bidi="hi-IN"/>
        </w:rPr>
        <w:t>tructurilor cu atribuţii specifice din cadrul aparatului de specialitate al primarului.</w:t>
      </w:r>
    </w:p>
    <w:p w:rsidR="00B17406" w:rsidRPr="00EA77EB" w:rsidRDefault="00B17406" w:rsidP="00B17406">
      <w:pPr>
        <w:widowControl w:val="0"/>
        <w:tabs>
          <w:tab w:val="left" w:pos="720"/>
        </w:tabs>
        <w:suppressAutoHyphens/>
        <w:spacing w:after="0" w:line="240" w:lineRule="auto"/>
        <w:ind w:right="-1170"/>
        <w:jc w:val="both"/>
        <w:rPr>
          <w:rFonts w:ascii="Times New Roman" w:eastAsia="Lucida Sans Unicode" w:hAnsi="Times New Roman" w:cs="Times New Roman"/>
          <w:bCs/>
          <w:kern w:val="1"/>
          <w:sz w:val="24"/>
          <w:szCs w:val="24"/>
          <w:lang w:val="ro-RO" w:eastAsia="hi-IN" w:bidi="hi-IN"/>
        </w:rPr>
      </w:pPr>
      <w:r w:rsidRPr="00EA77EB">
        <w:rPr>
          <w:rFonts w:ascii="Times New Roman" w:hAnsi="Times New Roman" w:cs="Times New Roman"/>
          <w:sz w:val="24"/>
          <w:szCs w:val="24"/>
        </w:rPr>
        <w:tab/>
        <w:t>A</w:t>
      </w:r>
      <w:r w:rsidRPr="00EA77EB">
        <w:rPr>
          <w:rFonts w:ascii="Times New Roman" w:hAnsi="Times New Roman" w:cs="Times New Roman"/>
          <w:b/>
          <w:sz w:val="24"/>
          <w:szCs w:val="24"/>
        </w:rPr>
        <w:t xml:space="preserve">rt. 31 </w:t>
      </w:r>
      <w:r w:rsidRPr="00EA77EB">
        <w:rPr>
          <w:rFonts w:ascii="Times New Roman" w:hAnsi="Times New Roman" w:cs="Times New Roman"/>
          <w:sz w:val="24"/>
          <w:szCs w:val="24"/>
        </w:rPr>
        <w:t>Anexele 1-5 la prezenta hotarare fac parte integrantă din aceasta.</w:t>
      </w:r>
    </w:p>
    <w:p w:rsidR="00B17406" w:rsidRPr="00EA77EB" w:rsidRDefault="00B17406" w:rsidP="00B17406">
      <w:pPr>
        <w:widowControl w:val="0"/>
        <w:tabs>
          <w:tab w:val="left" w:pos="720"/>
        </w:tabs>
        <w:suppressAutoHyphens/>
        <w:spacing w:after="0" w:line="240" w:lineRule="auto"/>
        <w:ind w:right="-1170"/>
        <w:jc w:val="both"/>
        <w:rPr>
          <w:rFonts w:ascii="Times New Roman" w:eastAsia="Lucida Sans Unicode" w:hAnsi="Times New Roman" w:cs="Times New Roman"/>
          <w:bCs/>
          <w:kern w:val="1"/>
          <w:sz w:val="24"/>
          <w:szCs w:val="24"/>
          <w:lang w:eastAsia="hi-IN" w:bidi="hi-IN"/>
        </w:rPr>
      </w:pPr>
      <w:r w:rsidRPr="00EA77EB">
        <w:rPr>
          <w:rFonts w:ascii="Times New Roman" w:eastAsia="Lucida Sans Unicode" w:hAnsi="Times New Roman" w:cs="Times New Roman"/>
          <w:b/>
          <w:bCs/>
          <w:kern w:val="1"/>
          <w:sz w:val="24"/>
          <w:szCs w:val="24"/>
          <w:lang w:val="x-none" w:eastAsia="hi-IN" w:bidi="hi-IN"/>
        </w:rPr>
        <w:tab/>
        <w:t>Art. 3</w:t>
      </w:r>
      <w:r w:rsidRPr="00EA77EB">
        <w:rPr>
          <w:rFonts w:ascii="Times New Roman" w:eastAsia="Lucida Sans Unicode" w:hAnsi="Times New Roman" w:cs="Times New Roman"/>
          <w:b/>
          <w:bCs/>
          <w:kern w:val="1"/>
          <w:sz w:val="24"/>
          <w:szCs w:val="24"/>
          <w:lang w:val="ro-RO" w:eastAsia="hi-IN" w:bidi="hi-IN"/>
        </w:rPr>
        <w:t>2</w:t>
      </w:r>
      <w:r w:rsidRPr="00EA77EB">
        <w:rPr>
          <w:rFonts w:ascii="Times New Roman" w:eastAsia="Lucida Sans Unicode" w:hAnsi="Times New Roman" w:cs="Times New Roman"/>
          <w:b/>
          <w:bCs/>
          <w:kern w:val="1"/>
          <w:sz w:val="24"/>
          <w:szCs w:val="24"/>
          <w:lang w:val="x-none" w:eastAsia="hi-IN" w:bidi="hi-IN"/>
        </w:rPr>
        <w:t xml:space="preserve"> </w:t>
      </w:r>
      <w:r w:rsidRPr="00EA77EB">
        <w:rPr>
          <w:rFonts w:ascii="Times New Roman" w:eastAsia="Lucida Sans Unicode" w:hAnsi="Times New Roman" w:cs="Times New Roman"/>
          <w:bCs/>
          <w:kern w:val="1"/>
          <w:sz w:val="24"/>
          <w:szCs w:val="24"/>
          <w:lang w:val="x-none" w:eastAsia="hi-IN" w:bidi="hi-IN"/>
        </w:rPr>
        <w:t>Prezenta hotărâre poate fi contestată în termenul şi în condiţiile Legii nr. 554/2004 privind contenciosul administrativ, cu modificările şi completările ulterioare, la Tribunalul Hunedoara, Secţia Contencios administrativ şi fiscal</w:t>
      </w:r>
      <w:r w:rsidRPr="00EA77EB">
        <w:rPr>
          <w:rFonts w:ascii="Times New Roman" w:hAnsi="Times New Roman" w:cs="Times New Roman"/>
          <w:sz w:val="24"/>
          <w:szCs w:val="24"/>
        </w:rPr>
        <w:t xml:space="preserve">  si in conditiile </w:t>
      </w:r>
      <w:r w:rsidRPr="00EA77EB">
        <w:rPr>
          <w:rFonts w:ascii="Times New Roman" w:eastAsia="Lucida Sans Unicode" w:hAnsi="Times New Roman" w:cs="Times New Roman"/>
          <w:bCs/>
          <w:kern w:val="1"/>
          <w:sz w:val="24"/>
          <w:szCs w:val="24"/>
          <w:lang w:val="x-none" w:eastAsia="hi-IN" w:bidi="hi-IN"/>
        </w:rPr>
        <w:t>art. 30 din Legea nr. 273/2006 privind finanțele publice locale la Tribunalul Hunedoara, Secţia Contencios administrativ şi fiscal pentru taxele speciale prevăzute la art. 27 din prezenta hotărâre.</w:t>
      </w:r>
    </w:p>
    <w:p w:rsidR="00B17406" w:rsidRDefault="00B17406" w:rsidP="00B17406">
      <w:pPr>
        <w:widowControl w:val="0"/>
        <w:suppressAutoHyphens/>
        <w:spacing w:after="0" w:line="240" w:lineRule="auto"/>
        <w:ind w:right="-1170"/>
        <w:jc w:val="both"/>
        <w:rPr>
          <w:rFonts w:ascii="Times New Roman" w:eastAsia="Lucida Sans Unicode" w:hAnsi="Times New Roman" w:cs="Times New Roman"/>
          <w:kern w:val="1"/>
          <w:sz w:val="24"/>
          <w:szCs w:val="24"/>
          <w:lang w:val="pt-BR" w:eastAsia="hi-IN" w:bidi="hi-IN"/>
        </w:rPr>
      </w:pPr>
      <w:r w:rsidRPr="00EA77EB">
        <w:rPr>
          <w:rFonts w:ascii="Times New Roman" w:eastAsia="Lucida Sans Unicode" w:hAnsi="Times New Roman" w:cs="Times New Roman"/>
          <w:kern w:val="1"/>
          <w:sz w:val="24"/>
          <w:szCs w:val="24"/>
          <w:lang w:val="ro-RO" w:eastAsia="hi-IN" w:bidi="hi-IN"/>
        </w:rPr>
        <w:t xml:space="preserve">          </w:t>
      </w:r>
      <w:r w:rsidRPr="00EA77EB">
        <w:rPr>
          <w:rFonts w:ascii="Times New Roman" w:eastAsia="Lucida Sans Unicode" w:hAnsi="Times New Roman" w:cs="Times New Roman"/>
          <w:kern w:val="1"/>
          <w:sz w:val="24"/>
          <w:szCs w:val="24"/>
          <w:lang w:val="ro-RO" w:eastAsia="hi-IN" w:bidi="hi-IN"/>
        </w:rPr>
        <w:tab/>
      </w:r>
      <w:r w:rsidRPr="00EA77EB">
        <w:rPr>
          <w:rFonts w:ascii="Times New Roman" w:eastAsia="Lucida Sans Unicode" w:hAnsi="Times New Roman" w:cs="Times New Roman"/>
          <w:b/>
          <w:bCs/>
          <w:kern w:val="1"/>
          <w:sz w:val="24"/>
          <w:szCs w:val="24"/>
          <w:lang w:val="ro-RO" w:eastAsia="hi-IN" w:bidi="hi-IN"/>
        </w:rPr>
        <w:t xml:space="preserve">Art. 33 </w:t>
      </w:r>
      <w:r w:rsidRPr="00EA77EB">
        <w:rPr>
          <w:rFonts w:ascii="Times New Roman" w:eastAsia="Lucida Sans Unicode" w:hAnsi="Times New Roman" w:cs="Times New Roman"/>
          <w:kern w:val="1"/>
          <w:sz w:val="24"/>
          <w:szCs w:val="24"/>
          <w:lang w:val="ro-RO" w:eastAsia="hi-IN" w:bidi="hi-IN"/>
        </w:rPr>
        <w:t xml:space="preserve">Prezenta hotărâre se comunică: Instituţiei Prefectului Judeţului Hunedoara, Administratiei judetene a finantelor publice locale a judetului Hunedoara in termen de 3 zile de la data adoptării hotărârii, Primarului comunei Lunca Cernii de Jos, Compartimentului taxe si impozite locale, compartimentului financiar-contabil, resurse umane si achizitii publice, se afisază la avizier și se va  publica  </w:t>
      </w:r>
      <w:r w:rsidRPr="00EA77EB">
        <w:rPr>
          <w:rFonts w:ascii="Times New Roman" w:eastAsia="Lucida Sans Unicode" w:hAnsi="Times New Roman" w:cs="Times New Roman"/>
          <w:kern w:val="1"/>
          <w:sz w:val="24"/>
          <w:szCs w:val="24"/>
          <w:lang w:val="pt-BR" w:eastAsia="hi-IN" w:bidi="hi-IN"/>
        </w:rPr>
        <w:t>pe site-ul institutiei în Monitorul Oficial local.</w:t>
      </w:r>
      <w:bookmarkStart w:id="1" w:name="_Hlk88044506"/>
    </w:p>
    <w:p w:rsidR="00EA77EB" w:rsidRDefault="00EA77EB" w:rsidP="00B17406">
      <w:pPr>
        <w:widowControl w:val="0"/>
        <w:suppressAutoHyphens/>
        <w:spacing w:after="0" w:line="240" w:lineRule="auto"/>
        <w:ind w:right="-1170"/>
        <w:jc w:val="both"/>
        <w:rPr>
          <w:rFonts w:ascii="Times New Roman" w:eastAsia="Lucida Sans Unicode" w:hAnsi="Times New Roman" w:cs="Times New Roman"/>
          <w:kern w:val="1"/>
          <w:sz w:val="24"/>
          <w:szCs w:val="24"/>
          <w:lang w:val="pt-BR" w:eastAsia="hi-IN" w:bidi="hi-IN"/>
        </w:rPr>
      </w:pPr>
    </w:p>
    <w:p w:rsidR="00EA77EB" w:rsidRPr="00EA77EB" w:rsidRDefault="00EA77EB" w:rsidP="00B17406">
      <w:pPr>
        <w:widowControl w:val="0"/>
        <w:suppressAutoHyphens/>
        <w:spacing w:after="0" w:line="240" w:lineRule="auto"/>
        <w:ind w:right="-1170"/>
        <w:jc w:val="both"/>
        <w:rPr>
          <w:rFonts w:ascii="Times New Roman" w:eastAsia="Lucida Sans Unicode" w:hAnsi="Times New Roman" w:cs="Times New Roman"/>
          <w:kern w:val="1"/>
          <w:sz w:val="24"/>
          <w:szCs w:val="24"/>
          <w:lang w:val="pt-BR" w:eastAsia="hi-IN" w:bidi="hi-IN"/>
        </w:rPr>
      </w:pPr>
    </w:p>
    <w:p w:rsidR="00B17406" w:rsidRPr="00EA77EB" w:rsidRDefault="00B17406" w:rsidP="00B17406">
      <w:pPr>
        <w:pStyle w:val="Frspaiere"/>
        <w:ind w:right="-900"/>
        <w:jc w:val="both"/>
        <w:rPr>
          <w:rFonts w:ascii="Times New Roman" w:hAnsi="Times New Roman" w:cs="Times New Roman"/>
          <w:sz w:val="24"/>
          <w:szCs w:val="24"/>
        </w:rPr>
      </w:pPr>
      <w:r w:rsidRPr="00EA77EB">
        <w:rPr>
          <w:rFonts w:ascii="Times New Roman" w:hAnsi="Times New Roman" w:cs="Times New Roman"/>
          <w:sz w:val="24"/>
          <w:szCs w:val="24"/>
        </w:rPr>
        <w:t xml:space="preserve">                          </w:t>
      </w:r>
      <w:bookmarkEnd w:id="1"/>
      <w:r w:rsidRPr="00EA77EB">
        <w:rPr>
          <w:rFonts w:ascii="Times New Roman" w:hAnsi="Times New Roman" w:cs="Times New Roman"/>
          <w:sz w:val="24"/>
          <w:szCs w:val="24"/>
        </w:rPr>
        <w:t xml:space="preserve">INITIATOR,                                                                             AVIZAT,  </w:t>
      </w:r>
    </w:p>
    <w:p w:rsidR="00B17406" w:rsidRPr="00EA77EB" w:rsidRDefault="00B17406" w:rsidP="00B17406">
      <w:pPr>
        <w:pStyle w:val="Frspaiere"/>
        <w:ind w:right="-900"/>
        <w:jc w:val="both"/>
        <w:rPr>
          <w:rFonts w:ascii="Times New Roman" w:hAnsi="Times New Roman" w:cs="Times New Roman"/>
          <w:sz w:val="24"/>
          <w:szCs w:val="24"/>
        </w:rPr>
      </w:pPr>
      <w:r w:rsidRPr="00EA77EB">
        <w:rPr>
          <w:rFonts w:ascii="Times New Roman" w:hAnsi="Times New Roman" w:cs="Times New Roman"/>
          <w:sz w:val="24"/>
          <w:szCs w:val="24"/>
        </w:rPr>
        <w:t xml:space="preserve">                           PRIMAR,</w:t>
      </w:r>
      <w:r w:rsidRPr="00EA77EB">
        <w:rPr>
          <w:rFonts w:ascii="Times New Roman" w:hAnsi="Times New Roman" w:cs="Times New Roman"/>
          <w:sz w:val="24"/>
          <w:szCs w:val="24"/>
        </w:rPr>
        <w:tab/>
      </w:r>
      <w:r w:rsidRPr="00EA77EB">
        <w:rPr>
          <w:rFonts w:ascii="Times New Roman" w:hAnsi="Times New Roman" w:cs="Times New Roman"/>
          <w:sz w:val="24"/>
          <w:szCs w:val="24"/>
        </w:rPr>
        <w:tab/>
      </w:r>
      <w:r w:rsidRPr="00EA77EB">
        <w:rPr>
          <w:rFonts w:ascii="Times New Roman" w:hAnsi="Times New Roman" w:cs="Times New Roman"/>
          <w:sz w:val="24"/>
          <w:szCs w:val="24"/>
        </w:rPr>
        <w:tab/>
      </w:r>
      <w:r w:rsidRPr="00EA77EB">
        <w:rPr>
          <w:rFonts w:ascii="Times New Roman" w:hAnsi="Times New Roman" w:cs="Times New Roman"/>
          <w:sz w:val="24"/>
          <w:szCs w:val="24"/>
        </w:rPr>
        <w:tab/>
      </w:r>
      <w:r w:rsidRPr="00EA77EB">
        <w:rPr>
          <w:rFonts w:ascii="Times New Roman" w:hAnsi="Times New Roman" w:cs="Times New Roman"/>
          <w:sz w:val="24"/>
          <w:szCs w:val="24"/>
        </w:rPr>
        <w:tab/>
      </w:r>
      <w:r w:rsidRPr="00EA77EB">
        <w:rPr>
          <w:rFonts w:ascii="Times New Roman" w:hAnsi="Times New Roman" w:cs="Times New Roman"/>
          <w:sz w:val="24"/>
          <w:szCs w:val="24"/>
        </w:rPr>
        <w:tab/>
        <w:t xml:space="preserve">        SECRETAR GENERAL,</w:t>
      </w:r>
    </w:p>
    <w:p w:rsidR="001A0870" w:rsidRDefault="00B17406" w:rsidP="001A0870">
      <w:pPr>
        <w:pStyle w:val="Frspaiere"/>
        <w:ind w:right="-900"/>
        <w:jc w:val="both"/>
        <w:rPr>
          <w:rFonts w:ascii="Times New Roman" w:hAnsi="Times New Roman" w:cs="Times New Roman"/>
          <w:sz w:val="24"/>
          <w:szCs w:val="24"/>
          <w:lang w:val="ro-RO"/>
        </w:rPr>
      </w:pPr>
      <w:r w:rsidRPr="00EA77EB">
        <w:rPr>
          <w:rFonts w:ascii="Times New Roman" w:hAnsi="Times New Roman" w:cs="Times New Roman"/>
          <w:sz w:val="24"/>
          <w:szCs w:val="24"/>
        </w:rPr>
        <w:t xml:space="preserve">                 Lupulescu Lumini</w:t>
      </w:r>
      <w:r w:rsidRPr="00EA77EB">
        <w:rPr>
          <w:rFonts w:ascii="Times New Roman" w:hAnsi="Times New Roman" w:cs="Times New Roman"/>
          <w:sz w:val="24"/>
          <w:szCs w:val="24"/>
          <w:lang w:val="ro-RO"/>
        </w:rPr>
        <w:t xml:space="preserve">ța – Valentina                                          Bugariu Simona </w:t>
      </w:r>
      <w:r w:rsidR="001A0870" w:rsidRPr="00EA77EB">
        <w:rPr>
          <w:rFonts w:ascii="Times New Roman" w:hAnsi="Times New Roman" w:cs="Times New Roman"/>
          <w:sz w:val="24"/>
          <w:szCs w:val="24"/>
          <w:lang w:val="ro-RO"/>
        </w:rPr>
        <w:t>–</w:t>
      </w:r>
      <w:r w:rsidRPr="00EA77EB">
        <w:rPr>
          <w:rFonts w:ascii="Times New Roman" w:hAnsi="Times New Roman" w:cs="Times New Roman"/>
          <w:sz w:val="24"/>
          <w:szCs w:val="24"/>
          <w:lang w:val="ro-RO"/>
        </w:rPr>
        <w:t xml:space="preserve"> Nicoleta</w:t>
      </w:r>
    </w:p>
    <w:p w:rsidR="00EA77EB" w:rsidRDefault="00EA77EB" w:rsidP="001A0870">
      <w:pPr>
        <w:pStyle w:val="Frspaiere"/>
        <w:ind w:right="-900"/>
        <w:jc w:val="both"/>
        <w:rPr>
          <w:rFonts w:ascii="Times New Roman" w:hAnsi="Times New Roman" w:cs="Times New Roman"/>
          <w:sz w:val="24"/>
          <w:szCs w:val="24"/>
          <w:lang w:val="ro-RO"/>
        </w:rPr>
      </w:pPr>
    </w:p>
    <w:p w:rsidR="00EA77EB" w:rsidRDefault="00EA77EB" w:rsidP="001A0870">
      <w:pPr>
        <w:pStyle w:val="Frspaiere"/>
        <w:ind w:right="-900"/>
        <w:jc w:val="both"/>
        <w:rPr>
          <w:rFonts w:ascii="Times New Roman" w:hAnsi="Times New Roman" w:cs="Times New Roman"/>
          <w:sz w:val="24"/>
          <w:szCs w:val="24"/>
          <w:lang w:val="ro-RO"/>
        </w:rPr>
      </w:pPr>
    </w:p>
    <w:p w:rsidR="00EA77EB" w:rsidRDefault="00EA77EB" w:rsidP="001A0870">
      <w:pPr>
        <w:pStyle w:val="Frspaiere"/>
        <w:ind w:right="-900"/>
        <w:jc w:val="both"/>
        <w:rPr>
          <w:rFonts w:ascii="Times New Roman" w:hAnsi="Times New Roman" w:cs="Times New Roman"/>
          <w:sz w:val="24"/>
          <w:szCs w:val="24"/>
          <w:lang w:val="ro-RO"/>
        </w:rPr>
      </w:pPr>
    </w:p>
    <w:p w:rsidR="00EA77EB" w:rsidRDefault="00EA77EB" w:rsidP="001A0870">
      <w:pPr>
        <w:pStyle w:val="Frspaiere"/>
        <w:ind w:right="-900"/>
        <w:jc w:val="both"/>
        <w:rPr>
          <w:rFonts w:ascii="Times New Roman" w:hAnsi="Times New Roman" w:cs="Times New Roman"/>
          <w:sz w:val="24"/>
          <w:szCs w:val="24"/>
          <w:lang w:val="ro-RO"/>
        </w:rPr>
      </w:pPr>
    </w:p>
    <w:p w:rsidR="00EA77EB" w:rsidRDefault="00EA77EB" w:rsidP="001A0870">
      <w:pPr>
        <w:pStyle w:val="Frspaiere"/>
        <w:ind w:right="-900"/>
        <w:jc w:val="both"/>
        <w:rPr>
          <w:rFonts w:ascii="Times New Roman" w:hAnsi="Times New Roman" w:cs="Times New Roman"/>
          <w:sz w:val="24"/>
          <w:szCs w:val="24"/>
          <w:lang w:val="ro-RO"/>
        </w:rPr>
      </w:pPr>
    </w:p>
    <w:p w:rsidR="00EA77EB" w:rsidRDefault="00EA77EB" w:rsidP="001A0870">
      <w:pPr>
        <w:pStyle w:val="Frspaiere"/>
        <w:ind w:right="-900"/>
        <w:jc w:val="both"/>
        <w:rPr>
          <w:rFonts w:ascii="Times New Roman" w:hAnsi="Times New Roman" w:cs="Times New Roman"/>
          <w:sz w:val="24"/>
          <w:szCs w:val="24"/>
          <w:lang w:val="ro-RO"/>
        </w:rPr>
      </w:pPr>
    </w:p>
    <w:p w:rsidR="00EA77EB" w:rsidRDefault="00EA77EB" w:rsidP="001A0870">
      <w:pPr>
        <w:pStyle w:val="Frspaiere"/>
        <w:ind w:right="-900"/>
        <w:jc w:val="both"/>
        <w:rPr>
          <w:rFonts w:ascii="Times New Roman" w:hAnsi="Times New Roman" w:cs="Times New Roman"/>
          <w:sz w:val="24"/>
          <w:szCs w:val="24"/>
          <w:lang w:val="ro-RO"/>
        </w:rPr>
      </w:pPr>
    </w:p>
    <w:p w:rsidR="00EA77EB" w:rsidRDefault="00EA77EB" w:rsidP="001A0870">
      <w:pPr>
        <w:pStyle w:val="Frspaiere"/>
        <w:ind w:right="-900"/>
        <w:jc w:val="both"/>
        <w:rPr>
          <w:rFonts w:ascii="Times New Roman" w:hAnsi="Times New Roman" w:cs="Times New Roman"/>
          <w:sz w:val="24"/>
          <w:szCs w:val="24"/>
          <w:lang w:val="ro-RO"/>
        </w:rPr>
      </w:pPr>
    </w:p>
    <w:p w:rsidR="00EA77EB" w:rsidRDefault="00EA77EB" w:rsidP="001A0870">
      <w:pPr>
        <w:pStyle w:val="Frspaiere"/>
        <w:ind w:right="-900"/>
        <w:jc w:val="both"/>
        <w:rPr>
          <w:rFonts w:ascii="Times New Roman" w:hAnsi="Times New Roman" w:cs="Times New Roman"/>
          <w:sz w:val="24"/>
          <w:szCs w:val="24"/>
          <w:lang w:val="ro-RO"/>
        </w:rPr>
      </w:pPr>
    </w:p>
    <w:p w:rsidR="00EA77EB" w:rsidRDefault="00EA77EB" w:rsidP="001A0870">
      <w:pPr>
        <w:pStyle w:val="Frspaiere"/>
        <w:ind w:right="-900"/>
        <w:jc w:val="both"/>
        <w:rPr>
          <w:rFonts w:ascii="Times New Roman" w:hAnsi="Times New Roman" w:cs="Times New Roman"/>
          <w:sz w:val="24"/>
          <w:szCs w:val="24"/>
          <w:lang w:val="ro-RO"/>
        </w:rPr>
      </w:pPr>
    </w:p>
    <w:p w:rsidR="00EA77EB" w:rsidRDefault="00EA77EB" w:rsidP="001A0870">
      <w:pPr>
        <w:pStyle w:val="Frspaiere"/>
        <w:ind w:right="-900"/>
        <w:jc w:val="both"/>
        <w:rPr>
          <w:rFonts w:ascii="Times New Roman" w:hAnsi="Times New Roman" w:cs="Times New Roman"/>
          <w:sz w:val="24"/>
          <w:szCs w:val="24"/>
          <w:lang w:val="ro-RO"/>
        </w:rPr>
      </w:pPr>
    </w:p>
    <w:p w:rsidR="00EA77EB" w:rsidRDefault="00EA77EB" w:rsidP="001A0870">
      <w:pPr>
        <w:pStyle w:val="Frspaiere"/>
        <w:ind w:right="-900"/>
        <w:jc w:val="both"/>
        <w:rPr>
          <w:rFonts w:ascii="Times New Roman" w:hAnsi="Times New Roman" w:cs="Times New Roman"/>
          <w:sz w:val="24"/>
          <w:szCs w:val="24"/>
          <w:lang w:val="ro-RO"/>
        </w:rPr>
      </w:pPr>
    </w:p>
    <w:p w:rsidR="00EA77EB" w:rsidRDefault="00EA77EB" w:rsidP="001A0870">
      <w:pPr>
        <w:pStyle w:val="Frspaiere"/>
        <w:ind w:right="-900"/>
        <w:jc w:val="both"/>
        <w:rPr>
          <w:rFonts w:ascii="Times New Roman" w:hAnsi="Times New Roman" w:cs="Times New Roman"/>
          <w:sz w:val="24"/>
          <w:szCs w:val="24"/>
          <w:lang w:val="ro-RO"/>
        </w:rPr>
      </w:pPr>
    </w:p>
    <w:p w:rsidR="00EA77EB" w:rsidRDefault="00EA77EB" w:rsidP="001A0870">
      <w:pPr>
        <w:pStyle w:val="Frspaiere"/>
        <w:ind w:right="-900"/>
        <w:jc w:val="both"/>
        <w:rPr>
          <w:rFonts w:ascii="Times New Roman" w:hAnsi="Times New Roman" w:cs="Times New Roman"/>
          <w:sz w:val="24"/>
          <w:szCs w:val="24"/>
          <w:lang w:val="ro-RO"/>
        </w:rPr>
      </w:pPr>
    </w:p>
    <w:p w:rsidR="00EA77EB" w:rsidRDefault="00EA77EB" w:rsidP="001A0870">
      <w:pPr>
        <w:pStyle w:val="Frspaiere"/>
        <w:ind w:right="-900"/>
        <w:jc w:val="both"/>
        <w:rPr>
          <w:rFonts w:ascii="Times New Roman" w:hAnsi="Times New Roman" w:cs="Times New Roman"/>
          <w:sz w:val="24"/>
          <w:szCs w:val="24"/>
          <w:lang w:val="ro-RO"/>
        </w:rPr>
      </w:pPr>
    </w:p>
    <w:p w:rsidR="00EA77EB" w:rsidRDefault="00EA77EB" w:rsidP="001A0870">
      <w:pPr>
        <w:pStyle w:val="Frspaiere"/>
        <w:ind w:right="-900"/>
        <w:jc w:val="both"/>
        <w:rPr>
          <w:rFonts w:ascii="Times New Roman" w:hAnsi="Times New Roman" w:cs="Times New Roman"/>
          <w:sz w:val="24"/>
          <w:szCs w:val="24"/>
          <w:lang w:val="ro-RO"/>
        </w:rPr>
      </w:pPr>
    </w:p>
    <w:p w:rsidR="00EA77EB" w:rsidRDefault="00EA77EB" w:rsidP="001A0870">
      <w:pPr>
        <w:pStyle w:val="Frspaiere"/>
        <w:ind w:right="-900"/>
        <w:jc w:val="both"/>
        <w:rPr>
          <w:rFonts w:ascii="Times New Roman" w:hAnsi="Times New Roman" w:cs="Times New Roman"/>
          <w:sz w:val="24"/>
          <w:szCs w:val="24"/>
          <w:lang w:val="ro-RO"/>
        </w:rPr>
      </w:pPr>
    </w:p>
    <w:p w:rsidR="00EA77EB" w:rsidRPr="00EA77EB" w:rsidRDefault="00EA77EB" w:rsidP="001A0870">
      <w:pPr>
        <w:pStyle w:val="Frspaiere"/>
        <w:ind w:right="-900"/>
        <w:jc w:val="both"/>
        <w:rPr>
          <w:rFonts w:ascii="Times New Roman" w:hAnsi="Times New Roman" w:cs="Times New Roman"/>
          <w:sz w:val="24"/>
          <w:szCs w:val="24"/>
          <w:lang w:val="ro-RO"/>
        </w:rPr>
      </w:pPr>
    </w:p>
    <w:p w:rsidR="001A0870" w:rsidRPr="00EA77EB" w:rsidRDefault="001A0870" w:rsidP="001A0870">
      <w:pPr>
        <w:pStyle w:val="Frspaiere"/>
        <w:ind w:right="-900"/>
        <w:jc w:val="both"/>
        <w:rPr>
          <w:rFonts w:ascii="Times New Roman" w:eastAsia="Lucida Sans Unicode" w:hAnsi="Times New Roman" w:cs="Times New Roman"/>
          <w:b/>
          <w:bCs/>
          <w:kern w:val="1"/>
          <w:sz w:val="24"/>
          <w:szCs w:val="24"/>
          <w:lang w:val="ro-RO" w:eastAsia="hi-IN" w:bidi="hi-IN"/>
        </w:rPr>
      </w:pPr>
      <w:r w:rsidRPr="00EA77EB">
        <w:rPr>
          <w:rFonts w:ascii="Times New Roman" w:hAnsi="Times New Roman" w:cs="Times New Roman"/>
          <w:i/>
          <w:sz w:val="24"/>
          <w:szCs w:val="24"/>
          <w:lang w:val="pt-BR"/>
        </w:rPr>
        <w:t>* Proiectul de hotarare a fost intocmit in conformitate cu prevederile legale in materie la data initierii.In situația in care pana la data adoptarii cadrul legal se modifica, se modifica si proiectul de hotarare in conformitate cu noile prevederi legislative.</w:t>
      </w:r>
    </w:p>
    <w:p w:rsidR="001A0870" w:rsidRPr="00EA77EB" w:rsidRDefault="001A0870" w:rsidP="00B17406">
      <w:pPr>
        <w:widowControl w:val="0"/>
        <w:suppressAutoHyphens/>
        <w:spacing w:after="0" w:line="240" w:lineRule="auto"/>
        <w:ind w:left="5760"/>
        <w:jc w:val="both"/>
        <w:rPr>
          <w:rFonts w:ascii="Times New Roman" w:eastAsia="Lucida Sans Unicode" w:hAnsi="Times New Roman" w:cs="Times New Roman"/>
          <w:bCs/>
          <w:kern w:val="1"/>
          <w:sz w:val="24"/>
          <w:szCs w:val="24"/>
          <w:lang w:val="ro-RO" w:eastAsia="hi-IN" w:bidi="hi-IN"/>
        </w:rPr>
      </w:pPr>
    </w:p>
    <w:p w:rsidR="001A0870" w:rsidRPr="00EA77EB" w:rsidRDefault="001A0870" w:rsidP="00B17406">
      <w:pPr>
        <w:widowControl w:val="0"/>
        <w:suppressAutoHyphens/>
        <w:spacing w:after="0" w:line="240" w:lineRule="auto"/>
        <w:ind w:left="5760"/>
        <w:jc w:val="both"/>
        <w:rPr>
          <w:rFonts w:ascii="Times New Roman" w:eastAsia="Lucida Sans Unicode" w:hAnsi="Times New Roman" w:cs="Times New Roman"/>
          <w:bCs/>
          <w:kern w:val="1"/>
          <w:sz w:val="24"/>
          <w:szCs w:val="24"/>
          <w:lang w:val="ro-RO" w:eastAsia="hi-IN" w:bidi="hi-IN"/>
        </w:rPr>
      </w:pPr>
    </w:p>
    <w:p w:rsidR="00EA77EB" w:rsidRDefault="00EA77EB" w:rsidP="00B17406">
      <w:pPr>
        <w:widowControl w:val="0"/>
        <w:suppressAutoHyphens/>
        <w:spacing w:after="0" w:line="240" w:lineRule="auto"/>
        <w:ind w:left="5760"/>
        <w:jc w:val="both"/>
        <w:rPr>
          <w:rFonts w:ascii="Times New Roman" w:eastAsia="Lucida Sans Unicode" w:hAnsi="Times New Roman" w:cs="Times New Roman"/>
          <w:bCs/>
          <w:kern w:val="1"/>
          <w:sz w:val="24"/>
          <w:szCs w:val="24"/>
          <w:lang w:val="ro-RO" w:eastAsia="hi-IN" w:bidi="hi-IN"/>
        </w:rPr>
      </w:pPr>
    </w:p>
    <w:p w:rsidR="00EA77EB" w:rsidRDefault="00EA77EB" w:rsidP="00B17406">
      <w:pPr>
        <w:widowControl w:val="0"/>
        <w:suppressAutoHyphens/>
        <w:spacing w:after="0" w:line="240" w:lineRule="auto"/>
        <w:ind w:left="5760"/>
        <w:jc w:val="both"/>
        <w:rPr>
          <w:rFonts w:ascii="Times New Roman" w:eastAsia="Lucida Sans Unicode" w:hAnsi="Times New Roman" w:cs="Times New Roman"/>
          <w:bCs/>
          <w:kern w:val="1"/>
          <w:sz w:val="24"/>
          <w:szCs w:val="24"/>
          <w:lang w:val="ro-RO" w:eastAsia="hi-IN" w:bidi="hi-IN"/>
        </w:rPr>
      </w:pPr>
    </w:p>
    <w:p w:rsidR="00EA77EB" w:rsidRDefault="00EA77EB" w:rsidP="00B17406">
      <w:pPr>
        <w:widowControl w:val="0"/>
        <w:suppressAutoHyphens/>
        <w:spacing w:after="0" w:line="240" w:lineRule="auto"/>
        <w:ind w:left="5760"/>
        <w:jc w:val="both"/>
        <w:rPr>
          <w:rFonts w:ascii="Times New Roman" w:eastAsia="Lucida Sans Unicode" w:hAnsi="Times New Roman" w:cs="Times New Roman"/>
          <w:bCs/>
          <w:kern w:val="1"/>
          <w:sz w:val="24"/>
          <w:szCs w:val="24"/>
          <w:lang w:val="ro-RO" w:eastAsia="hi-IN" w:bidi="hi-IN"/>
        </w:rPr>
      </w:pPr>
    </w:p>
    <w:p w:rsidR="00EA77EB" w:rsidRDefault="00EA77EB" w:rsidP="00B17406">
      <w:pPr>
        <w:widowControl w:val="0"/>
        <w:suppressAutoHyphens/>
        <w:spacing w:after="0" w:line="240" w:lineRule="auto"/>
        <w:ind w:left="5760"/>
        <w:jc w:val="both"/>
        <w:rPr>
          <w:rFonts w:ascii="Times New Roman" w:eastAsia="Lucida Sans Unicode" w:hAnsi="Times New Roman" w:cs="Times New Roman"/>
          <w:bCs/>
          <w:kern w:val="1"/>
          <w:sz w:val="24"/>
          <w:szCs w:val="24"/>
          <w:lang w:val="ro-RO" w:eastAsia="hi-IN" w:bidi="hi-IN"/>
        </w:rPr>
      </w:pPr>
    </w:p>
    <w:p w:rsidR="00EA77EB" w:rsidRDefault="00EA77EB" w:rsidP="00B17406">
      <w:pPr>
        <w:widowControl w:val="0"/>
        <w:suppressAutoHyphens/>
        <w:spacing w:after="0" w:line="240" w:lineRule="auto"/>
        <w:ind w:left="5760"/>
        <w:jc w:val="both"/>
        <w:rPr>
          <w:rFonts w:ascii="Times New Roman" w:eastAsia="Lucida Sans Unicode" w:hAnsi="Times New Roman" w:cs="Times New Roman"/>
          <w:bCs/>
          <w:kern w:val="1"/>
          <w:sz w:val="24"/>
          <w:szCs w:val="24"/>
          <w:lang w:val="ro-RO" w:eastAsia="hi-IN" w:bidi="hi-IN"/>
        </w:rPr>
      </w:pPr>
    </w:p>
    <w:p w:rsidR="00EA77EB" w:rsidRDefault="00EA77EB" w:rsidP="00B17406">
      <w:pPr>
        <w:widowControl w:val="0"/>
        <w:suppressAutoHyphens/>
        <w:spacing w:after="0" w:line="240" w:lineRule="auto"/>
        <w:ind w:left="5760"/>
        <w:jc w:val="both"/>
        <w:rPr>
          <w:rFonts w:ascii="Times New Roman" w:eastAsia="Lucida Sans Unicode" w:hAnsi="Times New Roman" w:cs="Times New Roman"/>
          <w:bCs/>
          <w:kern w:val="1"/>
          <w:sz w:val="24"/>
          <w:szCs w:val="24"/>
          <w:lang w:val="ro-RO" w:eastAsia="hi-IN" w:bidi="hi-IN"/>
        </w:rPr>
      </w:pPr>
    </w:p>
    <w:p w:rsidR="00B17406" w:rsidRPr="00EA77EB" w:rsidRDefault="00B17406" w:rsidP="00B17406">
      <w:pPr>
        <w:widowControl w:val="0"/>
        <w:suppressAutoHyphens/>
        <w:spacing w:after="0" w:line="240" w:lineRule="auto"/>
        <w:ind w:left="5760"/>
        <w:jc w:val="both"/>
        <w:rPr>
          <w:rFonts w:ascii="Times New Roman" w:eastAsia="Lucida Sans Unicode" w:hAnsi="Times New Roman" w:cs="Times New Roman"/>
          <w:bCs/>
          <w:kern w:val="1"/>
          <w:sz w:val="24"/>
          <w:szCs w:val="24"/>
          <w:lang w:val="ro-RO" w:eastAsia="hi-IN" w:bidi="hi-IN"/>
        </w:rPr>
      </w:pPr>
      <w:r w:rsidRPr="00EA77EB">
        <w:rPr>
          <w:rFonts w:ascii="Times New Roman" w:eastAsia="Lucida Sans Unicode" w:hAnsi="Times New Roman" w:cs="Times New Roman"/>
          <w:bCs/>
          <w:kern w:val="1"/>
          <w:sz w:val="24"/>
          <w:szCs w:val="24"/>
          <w:lang w:val="ro-RO" w:eastAsia="hi-IN" w:bidi="hi-IN"/>
        </w:rPr>
        <w:t>ANEXA NR. 1  la  PH nr. 44/2025</w:t>
      </w:r>
    </w:p>
    <w:p w:rsidR="00B17406" w:rsidRPr="00EA77EB" w:rsidRDefault="00B17406" w:rsidP="00B17406">
      <w:pPr>
        <w:pStyle w:val="Frspaiere"/>
        <w:rPr>
          <w:rFonts w:ascii="Times New Roman" w:eastAsia="Lucida Sans Unicode" w:hAnsi="Times New Roman" w:cs="Times New Roman"/>
          <w:sz w:val="24"/>
          <w:szCs w:val="24"/>
          <w:lang w:val="ro-RO" w:eastAsia="hi-IN" w:bidi="hi-IN"/>
        </w:rPr>
      </w:pPr>
    </w:p>
    <w:p w:rsidR="00B17406" w:rsidRPr="00EA77EB" w:rsidRDefault="00B17406" w:rsidP="00B17406">
      <w:pPr>
        <w:pStyle w:val="Frspaiere"/>
        <w:rPr>
          <w:rFonts w:ascii="Times New Roman" w:eastAsia="Lucida Sans Unicode" w:hAnsi="Times New Roman" w:cs="Times New Roman"/>
          <w:sz w:val="24"/>
          <w:szCs w:val="24"/>
          <w:lang w:val="ro-RO" w:eastAsia="hi-IN" w:bidi="hi-IN"/>
        </w:rPr>
      </w:pPr>
    </w:p>
    <w:p w:rsidR="00B17406" w:rsidRPr="00EA77EB" w:rsidRDefault="00B17406" w:rsidP="00B17406">
      <w:pPr>
        <w:pStyle w:val="Frspaiere"/>
        <w:jc w:val="center"/>
        <w:rPr>
          <w:rFonts w:ascii="Times New Roman" w:eastAsia="Lucida Sans Unicode" w:hAnsi="Times New Roman" w:cs="Times New Roman"/>
          <w:b/>
          <w:sz w:val="24"/>
          <w:szCs w:val="24"/>
          <w:lang w:val="ro-RO" w:eastAsia="hi-IN" w:bidi="hi-IN"/>
        </w:rPr>
      </w:pPr>
    </w:p>
    <w:p w:rsidR="00B17406" w:rsidRPr="00EA77EB" w:rsidRDefault="00B17406" w:rsidP="00B17406">
      <w:pPr>
        <w:pStyle w:val="Frspaiere"/>
        <w:jc w:val="center"/>
        <w:rPr>
          <w:rFonts w:ascii="Times New Roman" w:eastAsia="Lucida Sans Unicode" w:hAnsi="Times New Roman" w:cs="Times New Roman"/>
          <w:b/>
          <w:sz w:val="24"/>
          <w:szCs w:val="24"/>
          <w:lang w:val="ro-RO" w:eastAsia="hi-IN" w:bidi="hi-IN"/>
        </w:rPr>
      </w:pPr>
      <w:r w:rsidRPr="00EA77EB">
        <w:rPr>
          <w:rFonts w:ascii="Times New Roman" w:eastAsia="Lucida Sans Unicode" w:hAnsi="Times New Roman" w:cs="Times New Roman"/>
          <w:b/>
          <w:sz w:val="24"/>
          <w:szCs w:val="24"/>
          <w:lang w:val="ro-RO" w:eastAsia="hi-IN" w:bidi="hi-IN"/>
        </w:rPr>
        <w:t xml:space="preserve">ZONAREA FISCALA </w:t>
      </w:r>
    </w:p>
    <w:p w:rsidR="00B17406" w:rsidRPr="00EA77EB" w:rsidRDefault="00B17406" w:rsidP="00B17406">
      <w:pPr>
        <w:pStyle w:val="Frspaiere"/>
        <w:jc w:val="center"/>
        <w:rPr>
          <w:rFonts w:ascii="Times New Roman" w:eastAsia="Lucida Sans Unicode" w:hAnsi="Times New Roman" w:cs="Times New Roman"/>
          <w:b/>
          <w:sz w:val="24"/>
          <w:szCs w:val="24"/>
          <w:lang w:val="ro-RO" w:eastAsia="hi-IN" w:bidi="hi-IN"/>
        </w:rPr>
      </w:pPr>
      <w:r w:rsidRPr="00EA77EB">
        <w:rPr>
          <w:rFonts w:ascii="Times New Roman" w:eastAsia="Lucida Sans Unicode" w:hAnsi="Times New Roman" w:cs="Times New Roman"/>
          <w:b/>
          <w:sz w:val="24"/>
          <w:szCs w:val="24"/>
          <w:lang w:val="ro-RO" w:eastAsia="hi-IN" w:bidi="hi-IN"/>
        </w:rPr>
        <w:t>UAT COMUNA LUNCA CERNII DE JOS</w:t>
      </w:r>
    </w:p>
    <w:p w:rsidR="00B17406" w:rsidRPr="00EA77EB" w:rsidRDefault="00B17406" w:rsidP="00B17406">
      <w:pPr>
        <w:pStyle w:val="Frspaiere"/>
        <w:rPr>
          <w:rFonts w:ascii="Times New Roman" w:eastAsia="Lucida Sans Unicode" w:hAnsi="Times New Roman" w:cs="Times New Roman"/>
          <w:sz w:val="24"/>
          <w:szCs w:val="24"/>
          <w:lang w:val="ro-RO" w:eastAsia="hi-IN" w:bidi="hi-IN"/>
        </w:rPr>
      </w:pPr>
    </w:p>
    <w:p w:rsidR="00B17406" w:rsidRPr="00EA77EB" w:rsidRDefault="00B17406" w:rsidP="00B17406">
      <w:pPr>
        <w:pStyle w:val="Frspaiere"/>
        <w:rPr>
          <w:rFonts w:ascii="Times New Roman" w:hAnsi="Times New Roman" w:cs="Times New Roman"/>
          <w:sz w:val="24"/>
          <w:szCs w:val="24"/>
        </w:rPr>
      </w:pPr>
      <w:r w:rsidRPr="00EA77EB">
        <w:rPr>
          <w:rFonts w:ascii="Times New Roman" w:hAnsi="Times New Roman" w:cs="Times New Roman"/>
          <w:sz w:val="24"/>
          <w:szCs w:val="24"/>
        </w:rPr>
        <w:t xml:space="preserve">1). </w:t>
      </w:r>
      <w:proofErr w:type="gramStart"/>
      <w:r w:rsidRPr="00EA77EB">
        <w:rPr>
          <w:rFonts w:ascii="Times New Roman" w:hAnsi="Times New Roman" w:cs="Times New Roman"/>
          <w:sz w:val="24"/>
          <w:szCs w:val="24"/>
        </w:rPr>
        <w:t>RANGUL  LOCALITATILOR</w:t>
      </w:r>
      <w:proofErr w:type="gramEnd"/>
      <w:r w:rsidRPr="00EA77EB">
        <w:rPr>
          <w:rFonts w:ascii="Times New Roman" w:hAnsi="Times New Roman" w:cs="Times New Roman"/>
          <w:sz w:val="24"/>
          <w:szCs w:val="24"/>
        </w:rPr>
        <w:t xml:space="preserve"> :  </w:t>
      </w:r>
    </w:p>
    <w:p w:rsidR="00B17406" w:rsidRPr="00EA77EB" w:rsidRDefault="00B17406" w:rsidP="00B17406">
      <w:pPr>
        <w:pStyle w:val="Frspaiere"/>
        <w:rPr>
          <w:rFonts w:ascii="Times New Roman" w:hAnsi="Times New Roman" w:cs="Times New Roman"/>
          <w:sz w:val="24"/>
          <w:szCs w:val="24"/>
        </w:rPr>
      </w:pPr>
      <w:proofErr w:type="gramStart"/>
      <w:r w:rsidRPr="00EA77EB">
        <w:rPr>
          <w:rFonts w:ascii="Times New Roman" w:hAnsi="Times New Roman" w:cs="Times New Roman"/>
          <w:sz w:val="24"/>
          <w:szCs w:val="24"/>
        </w:rPr>
        <w:t>Rangul  IV</w:t>
      </w:r>
      <w:proofErr w:type="gramEnd"/>
      <w:r w:rsidRPr="00EA77EB">
        <w:rPr>
          <w:rFonts w:ascii="Times New Roman" w:hAnsi="Times New Roman" w:cs="Times New Roman"/>
          <w:sz w:val="24"/>
          <w:szCs w:val="24"/>
        </w:rPr>
        <w:t xml:space="preserve"> – satul Lunca Cernii de Jos ,  resedinta de comuna</w:t>
      </w:r>
    </w:p>
    <w:p w:rsidR="00B17406" w:rsidRPr="00EA77EB" w:rsidRDefault="00B17406" w:rsidP="00B17406">
      <w:pPr>
        <w:pStyle w:val="Frspaiere"/>
        <w:rPr>
          <w:rFonts w:ascii="Times New Roman" w:hAnsi="Times New Roman" w:cs="Times New Roman"/>
          <w:sz w:val="24"/>
          <w:szCs w:val="24"/>
        </w:rPr>
      </w:pPr>
      <w:r w:rsidRPr="00EA77EB">
        <w:rPr>
          <w:rFonts w:ascii="Times New Roman" w:hAnsi="Times New Roman" w:cs="Times New Roman"/>
          <w:sz w:val="24"/>
          <w:szCs w:val="24"/>
        </w:rPr>
        <w:t>Rangul V – celelalte sate apartinatoare:  Lunca Cernii de Sus, Meria, Negoiu, Valea Babii, Gura Bordului si Fântâna</w:t>
      </w:r>
    </w:p>
    <w:p w:rsidR="00B17406" w:rsidRPr="00EA77EB" w:rsidRDefault="00B17406" w:rsidP="00B17406">
      <w:pPr>
        <w:pStyle w:val="Frspaiere"/>
        <w:rPr>
          <w:rFonts w:ascii="Times New Roman" w:hAnsi="Times New Roman" w:cs="Times New Roman"/>
          <w:sz w:val="24"/>
          <w:szCs w:val="24"/>
        </w:rPr>
      </w:pPr>
    </w:p>
    <w:p w:rsidR="00B17406" w:rsidRPr="00EA77EB" w:rsidRDefault="00B17406" w:rsidP="00B17406">
      <w:pPr>
        <w:pStyle w:val="Frspaiere"/>
        <w:rPr>
          <w:rFonts w:ascii="Times New Roman" w:hAnsi="Times New Roman" w:cs="Times New Roman"/>
          <w:sz w:val="24"/>
          <w:szCs w:val="24"/>
        </w:rPr>
      </w:pPr>
      <w:r w:rsidRPr="00EA77EB">
        <w:rPr>
          <w:rFonts w:ascii="Times New Roman" w:hAnsi="Times New Roman" w:cs="Times New Roman"/>
          <w:sz w:val="24"/>
          <w:szCs w:val="24"/>
        </w:rPr>
        <w:t xml:space="preserve">2). Incadrarea pe zone a </w:t>
      </w:r>
      <w:proofErr w:type="gramStart"/>
      <w:r w:rsidRPr="00EA77EB">
        <w:rPr>
          <w:rFonts w:ascii="Times New Roman" w:hAnsi="Times New Roman" w:cs="Times New Roman"/>
          <w:sz w:val="24"/>
          <w:szCs w:val="24"/>
        </w:rPr>
        <w:t>localitatilor :</w:t>
      </w:r>
      <w:proofErr w:type="gramEnd"/>
    </w:p>
    <w:p w:rsidR="00B17406" w:rsidRPr="00EA77EB" w:rsidRDefault="00B17406" w:rsidP="00B17406">
      <w:pPr>
        <w:pStyle w:val="Frspaiere"/>
        <w:rPr>
          <w:rFonts w:ascii="Times New Roman" w:hAnsi="Times New Roman" w:cs="Times New Roman"/>
          <w:sz w:val="24"/>
          <w:szCs w:val="24"/>
        </w:rPr>
      </w:pPr>
      <w:r w:rsidRPr="00EA77EB">
        <w:rPr>
          <w:rFonts w:ascii="Times New Roman" w:hAnsi="Times New Roman" w:cs="Times New Roman"/>
          <w:sz w:val="24"/>
          <w:szCs w:val="24"/>
        </w:rPr>
        <w:t xml:space="preserve">               </w:t>
      </w:r>
      <w:proofErr w:type="gramStart"/>
      <w:r w:rsidRPr="00EA77EB">
        <w:rPr>
          <w:rFonts w:ascii="Times New Roman" w:hAnsi="Times New Roman" w:cs="Times New Roman"/>
          <w:sz w:val="24"/>
          <w:szCs w:val="24"/>
        </w:rPr>
        <w:t>*  ZONA</w:t>
      </w:r>
      <w:proofErr w:type="gramEnd"/>
      <w:r w:rsidRPr="00EA77EB">
        <w:rPr>
          <w:rFonts w:ascii="Times New Roman" w:hAnsi="Times New Roman" w:cs="Times New Roman"/>
          <w:sz w:val="24"/>
          <w:szCs w:val="24"/>
        </w:rPr>
        <w:t xml:space="preserve">   A   - Lunca Cernii de Jos</w:t>
      </w:r>
    </w:p>
    <w:p w:rsidR="00B17406" w:rsidRPr="00EA77EB" w:rsidRDefault="00B17406" w:rsidP="00B17406">
      <w:pPr>
        <w:pStyle w:val="Frspaiere"/>
        <w:rPr>
          <w:rFonts w:ascii="Times New Roman" w:hAnsi="Times New Roman" w:cs="Times New Roman"/>
          <w:sz w:val="24"/>
          <w:szCs w:val="24"/>
        </w:rPr>
      </w:pPr>
      <w:r w:rsidRPr="00EA77EB">
        <w:rPr>
          <w:rFonts w:ascii="Times New Roman" w:hAnsi="Times New Roman" w:cs="Times New Roman"/>
          <w:sz w:val="24"/>
          <w:szCs w:val="24"/>
        </w:rPr>
        <w:tab/>
        <w:t xml:space="preserve">   </w:t>
      </w:r>
      <w:proofErr w:type="gramStart"/>
      <w:r w:rsidRPr="00EA77EB">
        <w:rPr>
          <w:rFonts w:ascii="Times New Roman" w:hAnsi="Times New Roman" w:cs="Times New Roman"/>
          <w:sz w:val="24"/>
          <w:szCs w:val="24"/>
        </w:rPr>
        <w:t>*  ZONA</w:t>
      </w:r>
      <w:proofErr w:type="gramEnd"/>
      <w:r w:rsidRPr="00EA77EB">
        <w:rPr>
          <w:rFonts w:ascii="Times New Roman" w:hAnsi="Times New Roman" w:cs="Times New Roman"/>
          <w:sz w:val="24"/>
          <w:szCs w:val="24"/>
        </w:rPr>
        <w:t xml:space="preserve">    B     - Lunca Cernii de Sus</w:t>
      </w:r>
    </w:p>
    <w:p w:rsidR="00B17406" w:rsidRPr="00EA77EB" w:rsidRDefault="00B17406" w:rsidP="00B17406">
      <w:pPr>
        <w:pStyle w:val="Frspaiere"/>
        <w:rPr>
          <w:rFonts w:ascii="Times New Roman" w:hAnsi="Times New Roman" w:cs="Times New Roman"/>
          <w:sz w:val="24"/>
          <w:szCs w:val="24"/>
        </w:rPr>
      </w:pPr>
      <w:r w:rsidRPr="00EA77EB">
        <w:rPr>
          <w:rFonts w:ascii="Times New Roman" w:hAnsi="Times New Roman" w:cs="Times New Roman"/>
          <w:sz w:val="24"/>
          <w:szCs w:val="24"/>
        </w:rPr>
        <w:tab/>
        <w:t xml:space="preserve">   </w:t>
      </w:r>
      <w:proofErr w:type="gramStart"/>
      <w:r w:rsidRPr="00EA77EB">
        <w:rPr>
          <w:rFonts w:ascii="Times New Roman" w:hAnsi="Times New Roman" w:cs="Times New Roman"/>
          <w:sz w:val="24"/>
          <w:szCs w:val="24"/>
        </w:rPr>
        <w:t>*  ZONA</w:t>
      </w:r>
      <w:proofErr w:type="gramEnd"/>
      <w:r w:rsidRPr="00EA77EB">
        <w:rPr>
          <w:rFonts w:ascii="Times New Roman" w:hAnsi="Times New Roman" w:cs="Times New Roman"/>
          <w:sz w:val="24"/>
          <w:szCs w:val="24"/>
        </w:rPr>
        <w:t xml:space="preserve">    C     - Meria</w:t>
      </w:r>
    </w:p>
    <w:p w:rsidR="00B17406" w:rsidRPr="00EA77EB" w:rsidRDefault="00B17406" w:rsidP="00B17406">
      <w:pPr>
        <w:pStyle w:val="Frspaiere"/>
        <w:rPr>
          <w:rFonts w:ascii="Times New Roman" w:hAnsi="Times New Roman" w:cs="Times New Roman"/>
          <w:sz w:val="24"/>
          <w:szCs w:val="24"/>
        </w:rPr>
      </w:pPr>
      <w:r w:rsidRPr="00EA77EB">
        <w:rPr>
          <w:rFonts w:ascii="Times New Roman" w:hAnsi="Times New Roman" w:cs="Times New Roman"/>
          <w:sz w:val="24"/>
          <w:szCs w:val="24"/>
        </w:rPr>
        <w:t xml:space="preserve">               </w:t>
      </w:r>
      <w:proofErr w:type="gramStart"/>
      <w:r w:rsidRPr="00EA77EB">
        <w:rPr>
          <w:rFonts w:ascii="Times New Roman" w:hAnsi="Times New Roman" w:cs="Times New Roman"/>
          <w:sz w:val="24"/>
          <w:szCs w:val="24"/>
        </w:rPr>
        <w:t>*  ZONA</w:t>
      </w:r>
      <w:proofErr w:type="gramEnd"/>
      <w:r w:rsidRPr="00EA77EB">
        <w:rPr>
          <w:rFonts w:ascii="Times New Roman" w:hAnsi="Times New Roman" w:cs="Times New Roman"/>
          <w:sz w:val="24"/>
          <w:szCs w:val="24"/>
        </w:rPr>
        <w:t xml:space="preserve">    C     - Negoiu</w:t>
      </w:r>
    </w:p>
    <w:p w:rsidR="00B17406" w:rsidRPr="00EA77EB" w:rsidRDefault="00B17406" w:rsidP="00B17406">
      <w:pPr>
        <w:pStyle w:val="Frspaiere"/>
        <w:rPr>
          <w:rFonts w:ascii="Times New Roman" w:hAnsi="Times New Roman" w:cs="Times New Roman"/>
          <w:sz w:val="24"/>
          <w:szCs w:val="24"/>
        </w:rPr>
      </w:pPr>
      <w:r w:rsidRPr="00EA77EB">
        <w:rPr>
          <w:rFonts w:ascii="Times New Roman" w:hAnsi="Times New Roman" w:cs="Times New Roman"/>
          <w:sz w:val="24"/>
          <w:szCs w:val="24"/>
        </w:rPr>
        <w:t xml:space="preserve">               </w:t>
      </w:r>
      <w:proofErr w:type="gramStart"/>
      <w:r w:rsidRPr="00EA77EB">
        <w:rPr>
          <w:rFonts w:ascii="Times New Roman" w:hAnsi="Times New Roman" w:cs="Times New Roman"/>
          <w:sz w:val="24"/>
          <w:szCs w:val="24"/>
        </w:rPr>
        <w:t>*  ZONA</w:t>
      </w:r>
      <w:proofErr w:type="gramEnd"/>
      <w:r w:rsidRPr="00EA77EB">
        <w:rPr>
          <w:rFonts w:ascii="Times New Roman" w:hAnsi="Times New Roman" w:cs="Times New Roman"/>
          <w:sz w:val="24"/>
          <w:szCs w:val="24"/>
        </w:rPr>
        <w:t xml:space="preserve">    D    - Valea Babii</w:t>
      </w:r>
    </w:p>
    <w:p w:rsidR="00B17406" w:rsidRPr="00EA77EB" w:rsidRDefault="00B17406" w:rsidP="00B17406">
      <w:pPr>
        <w:pStyle w:val="Frspaiere"/>
        <w:rPr>
          <w:rFonts w:ascii="Times New Roman" w:hAnsi="Times New Roman" w:cs="Times New Roman"/>
          <w:sz w:val="24"/>
          <w:szCs w:val="24"/>
        </w:rPr>
      </w:pPr>
      <w:r w:rsidRPr="00EA77EB">
        <w:rPr>
          <w:rFonts w:ascii="Times New Roman" w:hAnsi="Times New Roman" w:cs="Times New Roman"/>
          <w:sz w:val="24"/>
          <w:szCs w:val="24"/>
        </w:rPr>
        <w:t xml:space="preserve">                </w:t>
      </w:r>
      <w:proofErr w:type="gramStart"/>
      <w:r w:rsidRPr="00EA77EB">
        <w:rPr>
          <w:rFonts w:ascii="Times New Roman" w:hAnsi="Times New Roman" w:cs="Times New Roman"/>
          <w:sz w:val="24"/>
          <w:szCs w:val="24"/>
        </w:rPr>
        <w:t>*  ZONA</w:t>
      </w:r>
      <w:proofErr w:type="gramEnd"/>
      <w:r w:rsidRPr="00EA77EB">
        <w:rPr>
          <w:rFonts w:ascii="Times New Roman" w:hAnsi="Times New Roman" w:cs="Times New Roman"/>
          <w:sz w:val="24"/>
          <w:szCs w:val="24"/>
        </w:rPr>
        <w:t xml:space="preserve">    D     - Gura Bordului</w:t>
      </w:r>
    </w:p>
    <w:p w:rsidR="00B17406" w:rsidRPr="00EA77EB" w:rsidRDefault="00B17406" w:rsidP="00B17406">
      <w:pPr>
        <w:pStyle w:val="Frspaiere"/>
        <w:rPr>
          <w:rFonts w:ascii="Times New Roman" w:hAnsi="Times New Roman" w:cs="Times New Roman"/>
          <w:sz w:val="24"/>
          <w:szCs w:val="24"/>
        </w:rPr>
      </w:pPr>
      <w:r w:rsidRPr="00EA77EB">
        <w:rPr>
          <w:rFonts w:ascii="Times New Roman" w:hAnsi="Times New Roman" w:cs="Times New Roman"/>
          <w:sz w:val="24"/>
          <w:szCs w:val="24"/>
        </w:rPr>
        <w:t xml:space="preserve">                </w:t>
      </w:r>
      <w:proofErr w:type="gramStart"/>
      <w:r w:rsidRPr="00EA77EB">
        <w:rPr>
          <w:rFonts w:ascii="Times New Roman" w:hAnsi="Times New Roman" w:cs="Times New Roman"/>
          <w:sz w:val="24"/>
          <w:szCs w:val="24"/>
        </w:rPr>
        <w:t>*  ZONA</w:t>
      </w:r>
      <w:proofErr w:type="gramEnd"/>
      <w:r w:rsidRPr="00EA77EB">
        <w:rPr>
          <w:rFonts w:ascii="Times New Roman" w:hAnsi="Times New Roman" w:cs="Times New Roman"/>
          <w:sz w:val="24"/>
          <w:szCs w:val="24"/>
        </w:rPr>
        <w:t xml:space="preserve">    D     - Fântâna</w:t>
      </w:r>
    </w:p>
    <w:p w:rsidR="00B17406" w:rsidRPr="00EA77EB" w:rsidRDefault="00B17406" w:rsidP="00B17406">
      <w:pPr>
        <w:pStyle w:val="Frspaiere"/>
        <w:rPr>
          <w:rFonts w:ascii="Times New Roman" w:hAnsi="Times New Roman" w:cs="Times New Roman"/>
          <w:sz w:val="24"/>
          <w:szCs w:val="24"/>
        </w:rPr>
      </w:pPr>
    </w:p>
    <w:p w:rsidR="00B17406" w:rsidRPr="00EA77EB" w:rsidRDefault="00B17406" w:rsidP="00B17406">
      <w:pPr>
        <w:pStyle w:val="Frspaiere"/>
        <w:rPr>
          <w:rFonts w:ascii="Times New Roman" w:eastAsia="Lucida Sans Unicode" w:hAnsi="Times New Roman" w:cs="Times New Roman"/>
          <w:sz w:val="24"/>
          <w:szCs w:val="24"/>
          <w:lang w:val="ro-RO" w:eastAsia="hi-IN" w:bidi="hi-IN"/>
        </w:rPr>
      </w:pPr>
    </w:p>
    <w:p w:rsidR="00B17406" w:rsidRPr="00EA77EB" w:rsidRDefault="00B17406" w:rsidP="00B17406">
      <w:pPr>
        <w:pStyle w:val="Frspaiere"/>
        <w:rPr>
          <w:rFonts w:ascii="Times New Roman" w:eastAsia="Lucida Sans Unicode" w:hAnsi="Times New Roman" w:cs="Times New Roman"/>
          <w:sz w:val="24"/>
          <w:szCs w:val="24"/>
          <w:lang w:val="ro-RO" w:eastAsia="hi-IN" w:bidi="hi-IN"/>
        </w:rPr>
      </w:pPr>
      <w:r w:rsidRPr="00EA77EB">
        <w:rPr>
          <w:rFonts w:ascii="Times New Roman" w:eastAsia="Lucida Sans Unicode" w:hAnsi="Times New Roman" w:cs="Times New Roman"/>
          <w:sz w:val="24"/>
          <w:szCs w:val="24"/>
          <w:lang w:val="ro-RO" w:eastAsia="hi-IN" w:bidi="hi-IN"/>
        </w:rPr>
        <w:t>3).COEFICIENTII DE CORECTIE</w:t>
      </w:r>
    </w:p>
    <w:tbl>
      <w:tblPr>
        <w:tblStyle w:val="GrilTabel"/>
        <w:tblW w:w="3980" w:type="dxa"/>
        <w:tblInd w:w="1416" w:type="dxa"/>
        <w:tblLook w:val="04A0" w:firstRow="1" w:lastRow="0" w:firstColumn="1" w:lastColumn="0" w:noHBand="0" w:noVBand="1"/>
      </w:tblPr>
      <w:tblGrid>
        <w:gridCol w:w="1326"/>
        <w:gridCol w:w="1327"/>
        <w:gridCol w:w="1327"/>
      </w:tblGrid>
      <w:tr w:rsidR="00B17406" w:rsidRPr="00EA77EB" w:rsidTr="00167429">
        <w:tc>
          <w:tcPr>
            <w:tcW w:w="1326" w:type="dxa"/>
          </w:tcPr>
          <w:p w:rsidR="00B17406" w:rsidRPr="00EA77EB" w:rsidRDefault="00B17406"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Zona in cadrul localitatii</w:t>
            </w:r>
          </w:p>
        </w:tc>
        <w:tc>
          <w:tcPr>
            <w:tcW w:w="2654" w:type="dxa"/>
            <w:gridSpan w:val="2"/>
          </w:tcPr>
          <w:p w:rsidR="00B17406" w:rsidRPr="00EA77EB" w:rsidRDefault="00B17406" w:rsidP="00167429">
            <w:pPr>
              <w:pStyle w:val="Frspaiere"/>
              <w:rPr>
                <w:rFonts w:eastAsia="Lucida Sans Unicode"/>
                <w:b/>
                <w:sz w:val="24"/>
                <w:szCs w:val="24"/>
                <w:lang w:val="ro-RO" w:eastAsia="hi-IN" w:bidi="hi-IN"/>
              </w:rPr>
            </w:pPr>
            <w:r w:rsidRPr="00EA77EB">
              <w:rPr>
                <w:rFonts w:eastAsia="Lucida Sans Unicode"/>
                <w:b/>
                <w:sz w:val="24"/>
                <w:szCs w:val="24"/>
                <w:lang w:val="ro-RO" w:eastAsia="hi-IN" w:bidi="hi-IN"/>
              </w:rPr>
              <w:t>Rangul localitatii</w:t>
            </w:r>
          </w:p>
        </w:tc>
      </w:tr>
      <w:tr w:rsidR="00B17406" w:rsidRPr="00EA77EB" w:rsidTr="00167429">
        <w:tc>
          <w:tcPr>
            <w:tcW w:w="1326" w:type="dxa"/>
          </w:tcPr>
          <w:p w:rsidR="00B17406" w:rsidRPr="00EA77EB" w:rsidRDefault="00B17406" w:rsidP="00167429">
            <w:pPr>
              <w:pStyle w:val="Frspaiere"/>
              <w:rPr>
                <w:rFonts w:eastAsia="Lucida Sans Unicode"/>
                <w:sz w:val="24"/>
                <w:szCs w:val="24"/>
                <w:lang w:val="ro-RO" w:eastAsia="hi-IN" w:bidi="hi-IN"/>
              </w:rPr>
            </w:pPr>
          </w:p>
        </w:tc>
        <w:tc>
          <w:tcPr>
            <w:tcW w:w="1327" w:type="dxa"/>
          </w:tcPr>
          <w:p w:rsidR="00B17406" w:rsidRPr="00EA77EB" w:rsidRDefault="00B17406"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IV</w:t>
            </w:r>
          </w:p>
        </w:tc>
        <w:tc>
          <w:tcPr>
            <w:tcW w:w="1327" w:type="dxa"/>
          </w:tcPr>
          <w:p w:rsidR="00B17406" w:rsidRPr="00EA77EB" w:rsidRDefault="00B17406"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V</w:t>
            </w:r>
          </w:p>
        </w:tc>
      </w:tr>
      <w:tr w:rsidR="00B17406" w:rsidRPr="00EA77EB" w:rsidTr="00167429">
        <w:tc>
          <w:tcPr>
            <w:tcW w:w="1326" w:type="dxa"/>
          </w:tcPr>
          <w:p w:rsidR="00B17406" w:rsidRPr="00EA77EB" w:rsidRDefault="00B17406"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A</w:t>
            </w:r>
          </w:p>
        </w:tc>
        <w:tc>
          <w:tcPr>
            <w:tcW w:w="1327" w:type="dxa"/>
          </w:tcPr>
          <w:p w:rsidR="00B17406" w:rsidRPr="00EA77EB" w:rsidRDefault="00B17406"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1,10</w:t>
            </w:r>
          </w:p>
        </w:tc>
        <w:tc>
          <w:tcPr>
            <w:tcW w:w="1327" w:type="dxa"/>
          </w:tcPr>
          <w:p w:rsidR="00B17406" w:rsidRPr="00EA77EB" w:rsidRDefault="00B17406"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1,05</w:t>
            </w:r>
          </w:p>
        </w:tc>
      </w:tr>
      <w:tr w:rsidR="00B17406" w:rsidRPr="00EA77EB" w:rsidTr="00167429">
        <w:tc>
          <w:tcPr>
            <w:tcW w:w="1326" w:type="dxa"/>
          </w:tcPr>
          <w:p w:rsidR="00B17406" w:rsidRPr="00EA77EB" w:rsidRDefault="00B17406"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B</w:t>
            </w:r>
          </w:p>
        </w:tc>
        <w:tc>
          <w:tcPr>
            <w:tcW w:w="1327" w:type="dxa"/>
          </w:tcPr>
          <w:p w:rsidR="00B17406" w:rsidRPr="00EA77EB" w:rsidRDefault="00B17406"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1,05</w:t>
            </w:r>
          </w:p>
        </w:tc>
        <w:tc>
          <w:tcPr>
            <w:tcW w:w="1327" w:type="dxa"/>
          </w:tcPr>
          <w:p w:rsidR="00B17406" w:rsidRPr="00EA77EB" w:rsidRDefault="00B17406"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1,00</w:t>
            </w:r>
          </w:p>
        </w:tc>
      </w:tr>
      <w:tr w:rsidR="00B17406" w:rsidRPr="00EA77EB" w:rsidTr="00167429">
        <w:tc>
          <w:tcPr>
            <w:tcW w:w="1326" w:type="dxa"/>
          </w:tcPr>
          <w:p w:rsidR="00B17406" w:rsidRPr="00EA77EB" w:rsidRDefault="00B17406"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C</w:t>
            </w:r>
          </w:p>
        </w:tc>
        <w:tc>
          <w:tcPr>
            <w:tcW w:w="1327" w:type="dxa"/>
          </w:tcPr>
          <w:p w:rsidR="00B17406" w:rsidRPr="00EA77EB" w:rsidRDefault="00B17406"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1,00</w:t>
            </w:r>
          </w:p>
        </w:tc>
        <w:tc>
          <w:tcPr>
            <w:tcW w:w="1327" w:type="dxa"/>
          </w:tcPr>
          <w:p w:rsidR="00B17406" w:rsidRPr="00EA77EB" w:rsidRDefault="00B17406"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0,95</w:t>
            </w:r>
          </w:p>
        </w:tc>
      </w:tr>
      <w:tr w:rsidR="00B17406" w:rsidRPr="00EA77EB" w:rsidTr="00167429">
        <w:tc>
          <w:tcPr>
            <w:tcW w:w="1326" w:type="dxa"/>
          </w:tcPr>
          <w:p w:rsidR="00B17406" w:rsidRPr="00EA77EB" w:rsidRDefault="00B17406"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D</w:t>
            </w:r>
          </w:p>
        </w:tc>
        <w:tc>
          <w:tcPr>
            <w:tcW w:w="1327" w:type="dxa"/>
          </w:tcPr>
          <w:p w:rsidR="00B17406" w:rsidRPr="00EA77EB" w:rsidRDefault="00B17406"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0,95</w:t>
            </w:r>
          </w:p>
        </w:tc>
        <w:tc>
          <w:tcPr>
            <w:tcW w:w="1327" w:type="dxa"/>
          </w:tcPr>
          <w:p w:rsidR="00B17406" w:rsidRPr="00EA77EB" w:rsidRDefault="00B17406"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0,90</w:t>
            </w:r>
          </w:p>
        </w:tc>
      </w:tr>
    </w:tbl>
    <w:p w:rsidR="00B17406" w:rsidRPr="00EA77EB" w:rsidRDefault="00B17406" w:rsidP="00B17406">
      <w:pPr>
        <w:pStyle w:val="Frspaiere"/>
        <w:rPr>
          <w:rFonts w:ascii="Times New Roman" w:eastAsia="Lucida Sans Unicode" w:hAnsi="Times New Roman" w:cs="Times New Roman"/>
          <w:sz w:val="24"/>
          <w:szCs w:val="24"/>
          <w:lang w:val="ro-RO" w:eastAsia="hi-IN" w:bidi="hi-IN"/>
        </w:rPr>
      </w:pPr>
    </w:p>
    <w:p w:rsidR="00B17406" w:rsidRPr="00EA77EB" w:rsidRDefault="00B17406" w:rsidP="00B17406">
      <w:pPr>
        <w:pStyle w:val="Frspaiere"/>
        <w:rPr>
          <w:rFonts w:ascii="Times New Roman" w:eastAsia="Lucida Sans Unicode" w:hAnsi="Times New Roman" w:cs="Times New Roman"/>
          <w:sz w:val="24"/>
          <w:szCs w:val="24"/>
          <w:lang w:val="ro-RO" w:eastAsia="hi-IN" w:bidi="hi-IN"/>
        </w:rPr>
      </w:pPr>
    </w:p>
    <w:p w:rsidR="00B17406" w:rsidRPr="00EA77EB" w:rsidRDefault="00B17406" w:rsidP="00B17406">
      <w:pPr>
        <w:pStyle w:val="Frspaiere"/>
        <w:rPr>
          <w:rFonts w:ascii="Times New Roman" w:eastAsia="Lucida Sans Unicode" w:hAnsi="Times New Roman" w:cs="Times New Roman"/>
          <w:sz w:val="24"/>
          <w:szCs w:val="24"/>
          <w:lang w:val="ro-RO" w:eastAsia="hi-IN" w:bidi="hi-IN"/>
        </w:rPr>
      </w:pPr>
    </w:p>
    <w:p w:rsidR="00B17406" w:rsidRPr="00EA77EB" w:rsidRDefault="00B17406" w:rsidP="00B17406">
      <w:pPr>
        <w:pStyle w:val="Frspaiere"/>
        <w:rPr>
          <w:rFonts w:ascii="Times New Roman" w:eastAsia="Lucida Sans Unicode" w:hAnsi="Times New Roman" w:cs="Times New Roman"/>
          <w:sz w:val="24"/>
          <w:szCs w:val="24"/>
          <w:lang w:val="ro-RO" w:eastAsia="hi-IN" w:bidi="hi-IN"/>
        </w:rPr>
      </w:pPr>
    </w:p>
    <w:p w:rsidR="00B17406" w:rsidRPr="00EA77EB" w:rsidRDefault="00B17406" w:rsidP="00B17406">
      <w:pPr>
        <w:pStyle w:val="Frspaiere"/>
        <w:rPr>
          <w:rFonts w:ascii="Times New Roman" w:eastAsia="Lucida Sans Unicode" w:hAnsi="Times New Roman" w:cs="Times New Roman"/>
          <w:sz w:val="24"/>
          <w:szCs w:val="24"/>
          <w:lang w:val="ro-RO" w:eastAsia="hi-IN" w:bidi="hi-IN"/>
        </w:rPr>
      </w:pPr>
    </w:p>
    <w:p w:rsidR="00B17406" w:rsidRPr="00EA77EB" w:rsidRDefault="00B17406" w:rsidP="00B17406">
      <w:pPr>
        <w:pStyle w:val="Frspaiere"/>
        <w:rPr>
          <w:rFonts w:ascii="Times New Roman" w:eastAsia="Lucida Sans Unicode" w:hAnsi="Times New Roman" w:cs="Times New Roman"/>
          <w:sz w:val="24"/>
          <w:szCs w:val="24"/>
          <w:lang w:val="ro-RO" w:eastAsia="hi-IN" w:bidi="hi-IN"/>
        </w:rPr>
      </w:pPr>
    </w:p>
    <w:p w:rsidR="00B17406" w:rsidRPr="00EA77EB" w:rsidRDefault="00B17406" w:rsidP="00B17406">
      <w:pPr>
        <w:pStyle w:val="Frspaiere"/>
        <w:rPr>
          <w:rFonts w:ascii="Times New Roman" w:eastAsia="Lucida Sans Unicode" w:hAnsi="Times New Roman" w:cs="Times New Roman"/>
          <w:sz w:val="24"/>
          <w:szCs w:val="24"/>
          <w:lang w:val="ro-RO" w:eastAsia="hi-IN" w:bidi="hi-IN"/>
        </w:rPr>
      </w:pPr>
    </w:p>
    <w:p w:rsidR="00B17406" w:rsidRPr="00EA77EB" w:rsidRDefault="00B17406" w:rsidP="00B17406">
      <w:pPr>
        <w:pStyle w:val="Frspaiere"/>
        <w:rPr>
          <w:rFonts w:ascii="Times New Roman" w:eastAsia="Lucida Sans Unicode" w:hAnsi="Times New Roman" w:cs="Times New Roman"/>
          <w:sz w:val="24"/>
          <w:szCs w:val="24"/>
          <w:lang w:val="ro-RO" w:eastAsia="hi-IN" w:bidi="hi-IN"/>
        </w:rPr>
      </w:pPr>
    </w:p>
    <w:p w:rsidR="00B17406" w:rsidRPr="00EA77EB" w:rsidRDefault="00B17406" w:rsidP="001A0870">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p w:rsidR="00B17406" w:rsidRPr="00EA77EB" w:rsidRDefault="00B17406" w:rsidP="00B17406">
      <w:pPr>
        <w:pStyle w:val="Frspaiere"/>
        <w:ind w:right="-900"/>
        <w:jc w:val="both"/>
        <w:rPr>
          <w:rFonts w:ascii="Times New Roman" w:hAnsi="Times New Roman" w:cs="Times New Roman"/>
          <w:sz w:val="24"/>
          <w:szCs w:val="24"/>
        </w:rPr>
      </w:pPr>
      <w:r w:rsidRPr="00EA77EB">
        <w:rPr>
          <w:rFonts w:ascii="Times New Roman" w:hAnsi="Times New Roman" w:cs="Times New Roman"/>
          <w:sz w:val="24"/>
          <w:szCs w:val="24"/>
        </w:rPr>
        <w:t xml:space="preserve">                          INITIATOR,                                                                             AVIZAT,  </w:t>
      </w:r>
    </w:p>
    <w:p w:rsidR="00B17406" w:rsidRPr="00EA77EB" w:rsidRDefault="00B17406" w:rsidP="00B17406">
      <w:pPr>
        <w:pStyle w:val="Frspaiere"/>
        <w:ind w:right="-900"/>
        <w:jc w:val="both"/>
        <w:rPr>
          <w:rFonts w:ascii="Times New Roman" w:hAnsi="Times New Roman" w:cs="Times New Roman"/>
          <w:sz w:val="24"/>
          <w:szCs w:val="24"/>
        </w:rPr>
      </w:pPr>
      <w:r w:rsidRPr="00EA77EB">
        <w:rPr>
          <w:rFonts w:ascii="Times New Roman" w:hAnsi="Times New Roman" w:cs="Times New Roman"/>
          <w:sz w:val="24"/>
          <w:szCs w:val="24"/>
        </w:rPr>
        <w:t xml:space="preserve">                           PRIMAR,</w:t>
      </w:r>
      <w:r w:rsidRPr="00EA77EB">
        <w:rPr>
          <w:rFonts w:ascii="Times New Roman" w:hAnsi="Times New Roman" w:cs="Times New Roman"/>
          <w:sz w:val="24"/>
          <w:szCs w:val="24"/>
        </w:rPr>
        <w:tab/>
      </w:r>
      <w:r w:rsidRPr="00EA77EB">
        <w:rPr>
          <w:rFonts w:ascii="Times New Roman" w:hAnsi="Times New Roman" w:cs="Times New Roman"/>
          <w:sz w:val="24"/>
          <w:szCs w:val="24"/>
        </w:rPr>
        <w:tab/>
      </w:r>
      <w:r w:rsidRPr="00EA77EB">
        <w:rPr>
          <w:rFonts w:ascii="Times New Roman" w:hAnsi="Times New Roman" w:cs="Times New Roman"/>
          <w:sz w:val="24"/>
          <w:szCs w:val="24"/>
        </w:rPr>
        <w:tab/>
      </w:r>
      <w:r w:rsidRPr="00EA77EB">
        <w:rPr>
          <w:rFonts w:ascii="Times New Roman" w:hAnsi="Times New Roman" w:cs="Times New Roman"/>
          <w:sz w:val="24"/>
          <w:szCs w:val="24"/>
        </w:rPr>
        <w:tab/>
      </w:r>
      <w:r w:rsidRPr="00EA77EB">
        <w:rPr>
          <w:rFonts w:ascii="Times New Roman" w:hAnsi="Times New Roman" w:cs="Times New Roman"/>
          <w:sz w:val="24"/>
          <w:szCs w:val="24"/>
        </w:rPr>
        <w:tab/>
      </w:r>
      <w:r w:rsidRPr="00EA77EB">
        <w:rPr>
          <w:rFonts w:ascii="Times New Roman" w:hAnsi="Times New Roman" w:cs="Times New Roman"/>
          <w:sz w:val="24"/>
          <w:szCs w:val="24"/>
        </w:rPr>
        <w:tab/>
        <w:t xml:space="preserve">        SECRETAR GENERAL,</w:t>
      </w:r>
    </w:p>
    <w:p w:rsidR="00B17406" w:rsidRPr="00EA77EB" w:rsidRDefault="00B17406" w:rsidP="001A0870">
      <w:pPr>
        <w:pStyle w:val="Frspaiere"/>
        <w:ind w:right="-900"/>
        <w:jc w:val="both"/>
        <w:rPr>
          <w:rFonts w:ascii="Times New Roman" w:eastAsia="Lucida Sans Unicode" w:hAnsi="Times New Roman" w:cs="Times New Roman"/>
          <w:b/>
          <w:bCs/>
          <w:kern w:val="1"/>
          <w:sz w:val="24"/>
          <w:szCs w:val="24"/>
          <w:lang w:val="ro-RO" w:eastAsia="hi-IN" w:bidi="hi-IN"/>
        </w:rPr>
      </w:pPr>
      <w:r w:rsidRPr="00EA77EB">
        <w:rPr>
          <w:rFonts w:ascii="Times New Roman" w:hAnsi="Times New Roman" w:cs="Times New Roman"/>
          <w:sz w:val="24"/>
          <w:szCs w:val="24"/>
        </w:rPr>
        <w:t xml:space="preserve">                 Lupulescu Lumini</w:t>
      </w:r>
      <w:r w:rsidRPr="00EA77EB">
        <w:rPr>
          <w:rFonts w:ascii="Times New Roman" w:hAnsi="Times New Roman" w:cs="Times New Roman"/>
          <w:sz w:val="24"/>
          <w:szCs w:val="24"/>
          <w:lang w:val="ro-RO"/>
        </w:rPr>
        <w:t>ța – Valentina                                          Bugariu Simona - Nicoleta</w:t>
      </w:r>
    </w:p>
    <w:p w:rsidR="001A0870" w:rsidRPr="00EA77EB" w:rsidRDefault="001A0870" w:rsidP="001A0870">
      <w:pPr>
        <w:widowControl w:val="0"/>
        <w:suppressAutoHyphens/>
        <w:spacing w:after="0" w:line="240" w:lineRule="auto"/>
        <w:rPr>
          <w:rFonts w:ascii="Times New Roman" w:eastAsia="Lucida Sans Unicode" w:hAnsi="Times New Roman" w:cs="Times New Roman"/>
          <w:b/>
          <w:bCs/>
          <w:kern w:val="1"/>
          <w:sz w:val="24"/>
          <w:szCs w:val="24"/>
          <w:lang w:val="ro-RO" w:eastAsia="hi-IN" w:bidi="hi-IN"/>
        </w:rPr>
      </w:pPr>
    </w:p>
    <w:p w:rsidR="001A0870" w:rsidRPr="00EA77EB" w:rsidRDefault="001A0870" w:rsidP="001A0870">
      <w:pPr>
        <w:widowControl w:val="0"/>
        <w:suppressAutoHyphens/>
        <w:spacing w:after="0" w:line="240" w:lineRule="auto"/>
        <w:rPr>
          <w:rFonts w:ascii="Times New Roman" w:eastAsia="Lucida Sans Unicode" w:hAnsi="Times New Roman" w:cs="Times New Roman"/>
          <w:bCs/>
          <w:kern w:val="1"/>
          <w:sz w:val="24"/>
          <w:szCs w:val="24"/>
          <w:lang w:val="ro-RO" w:eastAsia="hi-IN" w:bidi="hi-IN"/>
        </w:rPr>
      </w:pPr>
    </w:p>
    <w:p w:rsidR="00EA77EB" w:rsidRDefault="001A0870" w:rsidP="001A0870">
      <w:pPr>
        <w:rPr>
          <w:rFonts w:ascii="Times New Roman" w:hAnsi="Times New Roman" w:cs="Times New Roman"/>
          <w:sz w:val="24"/>
          <w:szCs w:val="24"/>
        </w:rPr>
      </w:pPr>
      <w:r w:rsidRPr="00EA77EB">
        <w:rPr>
          <w:rFonts w:ascii="Times New Roman" w:hAnsi="Times New Roman" w:cs="Times New Roman"/>
          <w:sz w:val="24"/>
          <w:szCs w:val="24"/>
        </w:rPr>
        <w:t xml:space="preserve">                                                         </w:t>
      </w:r>
      <w:r w:rsidRPr="00EA77EB">
        <w:rPr>
          <w:rFonts w:ascii="Times New Roman" w:hAnsi="Times New Roman" w:cs="Times New Roman"/>
          <w:sz w:val="24"/>
          <w:szCs w:val="24"/>
        </w:rPr>
        <w:t xml:space="preserve">                          </w:t>
      </w:r>
    </w:p>
    <w:p w:rsidR="00EA77EB" w:rsidRDefault="00EA77EB" w:rsidP="001A0870">
      <w:pPr>
        <w:rPr>
          <w:rFonts w:ascii="Times New Roman" w:hAnsi="Times New Roman" w:cs="Times New Roman"/>
          <w:sz w:val="24"/>
          <w:szCs w:val="24"/>
        </w:rPr>
      </w:pPr>
    </w:p>
    <w:p w:rsidR="00EA77EB" w:rsidRPr="00EA77EB" w:rsidRDefault="00EA77EB" w:rsidP="00EA77EB">
      <w:pPr>
        <w:pStyle w:val="Frspaiere"/>
        <w:ind w:right="-900"/>
        <w:jc w:val="both"/>
        <w:rPr>
          <w:rFonts w:ascii="Times New Roman" w:eastAsia="Lucida Sans Unicode" w:hAnsi="Times New Roman" w:cs="Times New Roman"/>
          <w:b/>
          <w:bCs/>
          <w:kern w:val="1"/>
          <w:sz w:val="24"/>
          <w:szCs w:val="24"/>
          <w:lang w:val="ro-RO" w:eastAsia="hi-IN" w:bidi="hi-IN"/>
        </w:rPr>
      </w:pPr>
      <w:r w:rsidRPr="00EA77EB">
        <w:rPr>
          <w:rFonts w:ascii="Times New Roman" w:hAnsi="Times New Roman" w:cs="Times New Roman"/>
          <w:i/>
          <w:sz w:val="24"/>
          <w:szCs w:val="24"/>
          <w:lang w:val="pt-BR"/>
        </w:rPr>
        <w:t>* Proiectul de hotarare a fost intocmit in conformitate cu prevederile legale in materie la data initierii.In situația in care pana la data adoptarii cadrul legal se modifica, se modifica si proiectul de hotarare in conformitate cu noile prevederi legislative.</w:t>
      </w:r>
    </w:p>
    <w:p w:rsidR="00EA77EB" w:rsidRDefault="00EA77EB" w:rsidP="001A0870">
      <w:pPr>
        <w:rPr>
          <w:rFonts w:ascii="Times New Roman" w:hAnsi="Times New Roman" w:cs="Times New Roman"/>
          <w:sz w:val="24"/>
          <w:szCs w:val="24"/>
        </w:rPr>
      </w:pPr>
    </w:p>
    <w:p w:rsidR="00EA77EB" w:rsidRDefault="00EA77EB" w:rsidP="001A0870">
      <w:pPr>
        <w:rPr>
          <w:rFonts w:ascii="Times New Roman" w:hAnsi="Times New Roman" w:cs="Times New Roman"/>
          <w:sz w:val="24"/>
          <w:szCs w:val="24"/>
        </w:rPr>
      </w:pPr>
    </w:p>
    <w:p w:rsidR="001A0870" w:rsidRPr="00EA77EB" w:rsidRDefault="001A0870" w:rsidP="00EA77EB">
      <w:pPr>
        <w:jc w:val="right"/>
        <w:rPr>
          <w:rFonts w:ascii="Times New Roman" w:hAnsi="Times New Roman" w:cs="Times New Roman"/>
          <w:sz w:val="24"/>
          <w:szCs w:val="24"/>
        </w:rPr>
      </w:pPr>
      <w:r w:rsidRPr="00EA77EB">
        <w:rPr>
          <w:rFonts w:ascii="Times New Roman" w:hAnsi="Times New Roman" w:cs="Times New Roman"/>
          <w:sz w:val="24"/>
          <w:szCs w:val="24"/>
        </w:rPr>
        <w:t xml:space="preserve">  </w:t>
      </w:r>
      <w:r w:rsidRPr="00EA77EB">
        <w:rPr>
          <w:rFonts w:ascii="Times New Roman" w:hAnsi="Times New Roman" w:cs="Times New Roman"/>
          <w:sz w:val="24"/>
          <w:szCs w:val="24"/>
        </w:rPr>
        <w:t xml:space="preserve">  ANEXA 2 LA PH </w:t>
      </w:r>
      <w:r w:rsidRPr="00EA77EB">
        <w:rPr>
          <w:rFonts w:ascii="Times New Roman" w:hAnsi="Times New Roman" w:cs="Times New Roman"/>
          <w:sz w:val="24"/>
          <w:szCs w:val="24"/>
        </w:rPr>
        <w:t>44/2025</w:t>
      </w:r>
    </w:p>
    <w:p w:rsidR="001A0870" w:rsidRPr="00EA77EB" w:rsidRDefault="001A0870" w:rsidP="001A0870">
      <w:pPr>
        <w:rPr>
          <w:rFonts w:ascii="Times New Roman" w:hAnsi="Times New Roman" w:cs="Times New Roman"/>
          <w:sz w:val="24"/>
          <w:szCs w:val="24"/>
        </w:rPr>
      </w:pPr>
    </w:p>
    <w:p w:rsidR="001A0870" w:rsidRPr="00EA77EB" w:rsidRDefault="001A0870" w:rsidP="001A0870">
      <w:pPr>
        <w:rPr>
          <w:rFonts w:ascii="Times New Roman" w:hAnsi="Times New Roman" w:cs="Times New Roman"/>
          <w:sz w:val="24"/>
          <w:szCs w:val="24"/>
        </w:rPr>
      </w:pPr>
      <w:r w:rsidRPr="00EA77EB">
        <w:rPr>
          <w:rFonts w:ascii="Times New Roman" w:hAnsi="Times New Roman" w:cs="Times New Roman"/>
          <w:sz w:val="24"/>
          <w:szCs w:val="24"/>
        </w:rPr>
        <w:t xml:space="preserve">1). Incadrarea pe zone a </w:t>
      </w:r>
      <w:proofErr w:type="gramStart"/>
      <w:r w:rsidRPr="00EA77EB">
        <w:rPr>
          <w:rFonts w:ascii="Times New Roman" w:hAnsi="Times New Roman" w:cs="Times New Roman"/>
          <w:sz w:val="24"/>
          <w:szCs w:val="24"/>
        </w:rPr>
        <w:t>terenurilor :</w:t>
      </w:r>
      <w:proofErr w:type="gramEnd"/>
    </w:p>
    <w:p w:rsidR="001A0870" w:rsidRPr="00EA77EB" w:rsidRDefault="001A0870" w:rsidP="001A0870">
      <w:pPr>
        <w:rPr>
          <w:rFonts w:ascii="Times New Roman" w:hAnsi="Times New Roman" w:cs="Times New Roman"/>
          <w:sz w:val="24"/>
          <w:szCs w:val="24"/>
        </w:rPr>
      </w:pPr>
      <w:r w:rsidRPr="00EA77EB">
        <w:rPr>
          <w:rFonts w:ascii="Times New Roman" w:hAnsi="Times New Roman" w:cs="Times New Roman"/>
          <w:sz w:val="24"/>
          <w:szCs w:val="24"/>
        </w:rPr>
        <w:t xml:space="preserve">              </w:t>
      </w:r>
      <w:proofErr w:type="gramStart"/>
      <w:r w:rsidRPr="00EA77EB">
        <w:rPr>
          <w:rFonts w:ascii="Times New Roman" w:hAnsi="Times New Roman" w:cs="Times New Roman"/>
          <w:sz w:val="24"/>
          <w:szCs w:val="24"/>
        </w:rPr>
        <w:t>*  ZONA</w:t>
      </w:r>
      <w:proofErr w:type="gramEnd"/>
      <w:r w:rsidRPr="00EA77EB">
        <w:rPr>
          <w:rFonts w:ascii="Times New Roman" w:hAnsi="Times New Roman" w:cs="Times New Roman"/>
          <w:sz w:val="24"/>
          <w:szCs w:val="24"/>
        </w:rPr>
        <w:t xml:space="preserve">   A   - </w:t>
      </w:r>
      <w:r w:rsidRPr="00EA77EB">
        <w:rPr>
          <w:rFonts w:ascii="Times New Roman" w:hAnsi="Times New Roman" w:cs="Times New Roman"/>
          <w:sz w:val="24"/>
          <w:szCs w:val="24"/>
        </w:rPr>
        <w:t>Lunca Cernii de Jos</w:t>
      </w:r>
    </w:p>
    <w:p w:rsidR="001A0870" w:rsidRPr="00EA77EB" w:rsidRDefault="001A0870" w:rsidP="001A0870">
      <w:pPr>
        <w:rPr>
          <w:rFonts w:ascii="Times New Roman" w:hAnsi="Times New Roman" w:cs="Times New Roman"/>
          <w:sz w:val="24"/>
          <w:szCs w:val="24"/>
        </w:rPr>
      </w:pPr>
      <w:r w:rsidRPr="00EA77EB">
        <w:rPr>
          <w:rFonts w:ascii="Times New Roman" w:hAnsi="Times New Roman" w:cs="Times New Roman"/>
          <w:sz w:val="24"/>
          <w:szCs w:val="24"/>
        </w:rPr>
        <w:tab/>
        <w:t xml:space="preserve">   </w:t>
      </w:r>
      <w:proofErr w:type="gramStart"/>
      <w:r w:rsidRPr="00EA77EB">
        <w:rPr>
          <w:rFonts w:ascii="Times New Roman" w:hAnsi="Times New Roman" w:cs="Times New Roman"/>
          <w:sz w:val="24"/>
          <w:szCs w:val="24"/>
        </w:rPr>
        <w:t>*  ZONA</w:t>
      </w:r>
      <w:proofErr w:type="gramEnd"/>
      <w:r w:rsidRPr="00EA77EB">
        <w:rPr>
          <w:rFonts w:ascii="Times New Roman" w:hAnsi="Times New Roman" w:cs="Times New Roman"/>
          <w:sz w:val="24"/>
          <w:szCs w:val="24"/>
        </w:rPr>
        <w:t xml:space="preserve">    B     - </w:t>
      </w:r>
      <w:r w:rsidRPr="00EA77EB">
        <w:rPr>
          <w:rFonts w:ascii="Times New Roman" w:hAnsi="Times New Roman" w:cs="Times New Roman"/>
          <w:sz w:val="24"/>
          <w:szCs w:val="24"/>
        </w:rPr>
        <w:t>Lunca Cernii de Sus</w:t>
      </w:r>
    </w:p>
    <w:p w:rsidR="001A0870" w:rsidRPr="00EA77EB" w:rsidRDefault="001A0870" w:rsidP="001A0870">
      <w:pPr>
        <w:rPr>
          <w:rFonts w:ascii="Times New Roman" w:hAnsi="Times New Roman" w:cs="Times New Roman"/>
          <w:sz w:val="24"/>
          <w:szCs w:val="24"/>
        </w:rPr>
      </w:pPr>
      <w:r w:rsidRPr="00EA77EB">
        <w:rPr>
          <w:rFonts w:ascii="Times New Roman" w:hAnsi="Times New Roman" w:cs="Times New Roman"/>
          <w:sz w:val="24"/>
          <w:szCs w:val="24"/>
        </w:rPr>
        <w:t xml:space="preserve">             * ZONA     </w:t>
      </w:r>
      <w:proofErr w:type="gramStart"/>
      <w:r w:rsidRPr="00EA77EB">
        <w:rPr>
          <w:rFonts w:ascii="Times New Roman" w:hAnsi="Times New Roman" w:cs="Times New Roman"/>
          <w:sz w:val="24"/>
          <w:szCs w:val="24"/>
        </w:rPr>
        <w:t>C  -</w:t>
      </w:r>
      <w:proofErr w:type="gramEnd"/>
      <w:r w:rsidRPr="00EA77EB">
        <w:rPr>
          <w:rFonts w:ascii="Times New Roman" w:hAnsi="Times New Roman" w:cs="Times New Roman"/>
          <w:sz w:val="24"/>
          <w:szCs w:val="24"/>
        </w:rPr>
        <w:t xml:space="preserve"> Meria si Negoiu</w:t>
      </w:r>
    </w:p>
    <w:p w:rsidR="001A0870" w:rsidRPr="00EA77EB" w:rsidRDefault="001A0870" w:rsidP="001A0870">
      <w:pPr>
        <w:rPr>
          <w:rFonts w:ascii="Times New Roman" w:hAnsi="Times New Roman" w:cs="Times New Roman"/>
          <w:sz w:val="24"/>
          <w:szCs w:val="24"/>
          <w:lang w:val="ro-RO"/>
        </w:rPr>
      </w:pPr>
      <w:r w:rsidRPr="00EA77EB">
        <w:rPr>
          <w:rFonts w:ascii="Times New Roman" w:hAnsi="Times New Roman" w:cs="Times New Roman"/>
          <w:sz w:val="24"/>
          <w:szCs w:val="24"/>
        </w:rPr>
        <w:tab/>
        <w:t xml:space="preserve">   * ZONA    </w:t>
      </w:r>
      <w:proofErr w:type="gramStart"/>
      <w:r w:rsidRPr="00EA77EB">
        <w:rPr>
          <w:rFonts w:ascii="Times New Roman" w:hAnsi="Times New Roman" w:cs="Times New Roman"/>
          <w:sz w:val="24"/>
          <w:szCs w:val="24"/>
        </w:rPr>
        <w:t>D  -</w:t>
      </w:r>
      <w:proofErr w:type="gramEnd"/>
      <w:r w:rsidRPr="00EA77EB">
        <w:rPr>
          <w:rFonts w:ascii="Times New Roman" w:hAnsi="Times New Roman" w:cs="Times New Roman"/>
          <w:sz w:val="24"/>
          <w:szCs w:val="24"/>
        </w:rPr>
        <w:t xml:space="preserve"> Valea Babii, Gura Bordului si F</w:t>
      </w:r>
      <w:r w:rsidRPr="00EA77EB">
        <w:rPr>
          <w:rFonts w:ascii="Times New Roman" w:hAnsi="Times New Roman" w:cs="Times New Roman"/>
          <w:sz w:val="24"/>
          <w:szCs w:val="24"/>
          <w:lang w:val="ro-RO"/>
        </w:rPr>
        <w:t>ântâna</w:t>
      </w:r>
    </w:p>
    <w:p w:rsidR="001A0870" w:rsidRPr="00EA77EB" w:rsidRDefault="001A0870" w:rsidP="001A0870">
      <w:pPr>
        <w:rPr>
          <w:rFonts w:ascii="Times New Roman" w:hAnsi="Times New Roman" w:cs="Times New Roman"/>
          <w:sz w:val="24"/>
          <w:szCs w:val="24"/>
        </w:rPr>
      </w:pPr>
    </w:p>
    <w:p w:rsidR="001A0870" w:rsidRPr="00EA77EB" w:rsidRDefault="001A0870" w:rsidP="001A0870">
      <w:pPr>
        <w:rPr>
          <w:rFonts w:ascii="Times New Roman" w:hAnsi="Times New Roman" w:cs="Times New Roman"/>
          <w:sz w:val="24"/>
          <w:szCs w:val="24"/>
        </w:rPr>
      </w:pPr>
      <w:r w:rsidRPr="00EA77EB">
        <w:rPr>
          <w:rFonts w:ascii="Times New Roman" w:hAnsi="Times New Roman" w:cs="Times New Roman"/>
          <w:sz w:val="24"/>
          <w:szCs w:val="24"/>
        </w:rPr>
        <w:t>2). Coeficientul de corectie conform zonei si rangului localitatii:</w:t>
      </w:r>
    </w:p>
    <w:p w:rsidR="001A0870" w:rsidRPr="00EA77EB" w:rsidRDefault="001A0870" w:rsidP="001A0870">
      <w:pPr>
        <w:rPr>
          <w:rFonts w:ascii="Times New Roman" w:hAnsi="Times New Roman" w:cs="Times New Roman"/>
          <w:sz w:val="24"/>
          <w:szCs w:val="24"/>
        </w:rPr>
      </w:pPr>
    </w:p>
    <w:tbl>
      <w:tblPr>
        <w:tblStyle w:val="GrilTabel"/>
        <w:tblW w:w="3980" w:type="dxa"/>
        <w:tblInd w:w="1416" w:type="dxa"/>
        <w:tblLook w:val="04A0" w:firstRow="1" w:lastRow="0" w:firstColumn="1" w:lastColumn="0" w:noHBand="0" w:noVBand="1"/>
      </w:tblPr>
      <w:tblGrid>
        <w:gridCol w:w="1326"/>
        <w:gridCol w:w="1327"/>
        <w:gridCol w:w="1327"/>
      </w:tblGrid>
      <w:tr w:rsidR="001A0870" w:rsidRPr="00EA77EB" w:rsidTr="00167429">
        <w:tc>
          <w:tcPr>
            <w:tcW w:w="1326" w:type="dxa"/>
          </w:tcPr>
          <w:p w:rsidR="001A0870" w:rsidRPr="00EA77EB" w:rsidRDefault="001A0870"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Zona in cadrul localitatii</w:t>
            </w:r>
          </w:p>
        </w:tc>
        <w:tc>
          <w:tcPr>
            <w:tcW w:w="2654" w:type="dxa"/>
            <w:gridSpan w:val="2"/>
          </w:tcPr>
          <w:p w:rsidR="001A0870" w:rsidRPr="00EA77EB" w:rsidRDefault="001A0870" w:rsidP="00167429">
            <w:pPr>
              <w:pStyle w:val="Frspaiere"/>
              <w:rPr>
                <w:rFonts w:eastAsia="Lucida Sans Unicode"/>
                <w:b/>
                <w:sz w:val="24"/>
                <w:szCs w:val="24"/>
                <w:lang w:val="ro-RO" w:eastAsia="hi-IN" w:bidi="hi-IN"/>
              </w:rPr>
            </w:pPr>
            <w:r w:rsidRPr="00EA77EB">
              <w:rPr>
                <w:rFonts w:eastAsia="Lucida Sans Unicode"/>
                <w:b/>
                <w:sz w:val="24"/>
                <w:szCs w:val="24"/>
                <w:lang w:val="ro-RO" w:eastAsia="hi-IN" w:bidi="hi-IN"/>
              </w:rPr>
              <w:t>Rangul localitatii</w:t>
            </w:r>
          </w:p>
        </w:tc>
      </w:tr>
      <w:tr w:rsidR="001A0870" w:rsidRPr="00EA77EB" w:rsidTr="00167429">
        <w:tc>
          <w:tcPr>
            <w:tcW w:w="1326" w:type="dxa"/>
          </w:tcPr>
          <w:p w:rsidR="001A0870" w:rsidRPr="00EA77EB" w:rsidRDefault="001A0870" w:rsidP="00167429">
            <w:pPr>
              <w:pStyle w:val="Frspaiere"/>
              <w:rPr>
                <w:rFonts w:eastAsia="Lucida Sans Unicode"/>
                <w:sz w:val="24"/>
                <w:szCs w:val="24"/>
                <w:lang w:val="ro-RO" w:eastAsia="hi-IN" w:bidi="hi-IN"/>
              </w:rPr>
            </w:pPr>
          </w:p>
        </w:tc>
        <w:tc>
          <w:tcPr>
            <w:tcW w:w="1327" w:type="dxa"/>
          </w:tcPr>
          <w:p w:rsidR="001A0870" w:rsidRPr="00EA77EB" w:rsidRDefault="001A0870"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IV</w:t>
            </w:r>
          </w:p>
        </w:tc>
        <w:tc>
          <w:tcPr>
            <w:tcW w:w="1327" w:type="dxa"/>
          </w:tcPr>
          <w:p w:rsidR="001A0870" w:rsidRPr="00EA77EB" w:rsidRDefault="001A0870"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V</w:t>
            </w:r>
          </w:p>
        </w:tc>
      </w:tr>
      <w:tr w:rsidR="001A0870" w:rsidRPr="00EA77EB" w:rsidTr="00167429">
        <w:tc>
          <w:tcPr>
            <w:tcW w:w="1326" w:type="dxa"/>
          </w:tcPr>
          <w:p w:rsidR="001A0870" w:rsidRPr="00EA77EB" w:rsidRDefault="001A0870"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A</w:t>
            </w:r>
          </w:p>
        </w:tc>
        <w:tc>
          <w:tcPr>
            <w:tcW w:w="1327" w:type="dxa"/>
          </w:tcPr>
          <w:p w:rsidR="001A0870" w:rsidRPr="00EA77EB" w:rsidRDefault="001A0870"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1,10</w:t>
            </w:r>
          </w:p>
        </w:tc>
        <w:tc>
          <w:tcPr>
            <w:tcW w:w="1327" w:type="dxa"/>
          </w:tcPr>
          <w:p w:rsidR="001A0870" w:rsidRPr="00EA77EB" w:rsidRDefault="001A0870"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1,05</w:t>
            </w:r>
          </w:p>
        </w:tc>
      </w:tr>
      <w:tr w:rsidR="001A0870" w:rsidRPr="00EA77EB" w:rsidTr="00167429">
        <w:tc>
          <w:tcPr>
            <w:tcW w:w="1326" w:type="dxa"/>
          </w:tcPr>
          <w:p w:rsidR="001A0870" w:rsidRPr="00EA77EB" w:rsidRDefault="001A0870"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B</w:t>
            </w:r>
          </w:p>
        </w:tc>
        <w:tc>
          <w:tcPr>
            <w:tcW w:w="1327" w:type="dxa"/>
          </w:tcPr>
          <w:p w:rsidR="001A0870" w:rsidRPr="00EA77EB" w:rsidRDefault="001A0870"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1,05</w:t>
            </w:r>
          </w:p>
        </w:tc>
        <w:tc>
          <w:tcPr>
            <w:tcW w:w="1327" w:type="dxa"/>
          </w:tcPr>
          <w:p w:rsidR="001A0870" w:rsidRPr="00EA77EB" w:rsidRDefault="001A0870"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1,00</w:t>
            </w:r>
          </w:p>
        </w:tc>
      </w:tr>
      <w:tr w:rsidR="001A0870" w:rsidRPr="00EA77EB" w:rsidTr="00167429">
        <w:tc>
          <w:tcPr>
            <w:tcW w:w="1326" w:type="dxa"/>
          </w:tcPr>
          <w:p w:rsidR="001A0870" w:rsidRPr="00EA77EB" w:rsidRDefault="001A0870"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C</w:t>
            </w:r>
          </w:p>
        </w:tc>
        <w:tc>
          <w:tcPr>
            <w:tcW w:w="1327" w:type="dxa"/>
          </w:tcPr>
          <w:p w:rsidR="001A0870" w:rsidRPr="00EA77EB" w:rsidRDefault="001A0870"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1,00</w:t>
            </w:r>
          </w:p>
        </w:tc>
        <w:tc>
          <w:tcPr>
            <w:tcW w:w="1327" w:type="dxa"/>
          </w:tcPr>
          <w:p w:rsidR="001A0870" w:rsidRPr="00EA77EB" w:rsidRDefault="001A0870"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0,95</w:t>
            </w:r>
          </w:p>
        </w:tc>
      </w:tr>
      <w:tr w:rsidR="001A0870" w:rsidRPr="00EA77EB" w:rsidTr="00167429">
        <w:tc>
          <w:tcPr>
            <w:tcW w:w="1326" w:type="dxa"/>
          </w:tcPr>
          <w:p w:rsidR="001A0870" w:rsidRPr="00EA77EB" w:rsidRDefault="001A0870"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D</w:t>
            </w:r>
          </w:p>
        </w:tc>
        <w:tc>
          <w:tcPr>
            <w:tcW w:w="1327" w:type="dxa"/>
          </w:tcPr>
          <w:p w:rsidR="001A0870" w:rsidRPr="00EA77EB" w:rsidRDefault="001A0870"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0,95</w:t>
            </w:r>
          </w:p>
        </w:tc>
        <w:tc>
          <w:tcPr>
            <w:tcW w:w="1327" w:type="dxa"/>
          </w:tcPr>
          <w:p w:rsidR="001A0870" w:rsidRPr="00EA77EB" w:rsidRDefault="001A0870" w:rsidP="00167429">
            <w:pPr>
              <w:pStyle w:val="Frspaiere"/>
              <w:rPr>
                <w:rFonts w:eastAsia="Lucida Sans Unicode"/>
                <w:sz w:val="24"/>
                <w:szCs w:val="24"/>
                <w:lang w:val="ro-RO" w:eastAsia="hi-IN" w:bidi="hi-IN"/>
              </w:rPr>
            </w:pPr>
            <w:r w:rsidRPr="00EA77EB">
              <w:rPr>
                <w:rFonts w:eastAsia="Lucida Sans Unicode"/>
                <w:sz w:val="24"/>
                <w:szCs w:val="24"/>
                <w:lang w:val="ro-RO" w:eastAsia="hi-IN" w:bidi="hi-IN"/>
              </w:rPr>
              <w:t>0,90</w:t>
            </w:r>
          </w:p>
        </w:tc>
      </w:tr>
    </w:tbl>
    <w:p w:rsidR="001A0870" w:rsidRPr="00EA77EB" w:rsidRDefault="001A0870" w:rsidP="001A0870">
      <w:pPr>
        <w:rPr>
          <w:rFonts w:ascii="Times New Roman" w:hAnsi="Times New Roman" w:cs="Times New Roman"/>
          <w:sz w:val="24"/>
          <w:szCs w:val="24"/>
        </w:rPr>
      </w:pPr>
    </w:p>
    <w:p w:rsidR="001A0870" w:rsidRDefault="001A0870" w:rsidP="001A0870">
      <w:pPr>
        <w:rPr>
          <w:rFonts w:ascii="Times New Roman" w:hAnsi="Times New Roman" w:cs="Times New Roman"/>
          <w:sz w:val="24"/>
          <w:szCs w:val="24"/>
        </w:rPr>
      </w:pPr>
    </w:p>
    <w:p w:rsidR="00EA77EB" w:rsidRDefault="00EA77EB" w:rsidP="001A0870">
      <w:pPr>
        <w:rPr>
          <w:rFonts w:ascii="Times New Roman" w:hAnsi="Times New Roman" w:cs="Times New Roman"/>
          <w:sz w:val="24"/>
          <w:szCs w:val="24"/>
        </w:rPr>
      </w:pPr>
    </w:p>
    <w:p w:rsidR="00EA77EB" w:rsidRPr="00EA77EB" w:rsidRDefault="00EA77EB" w:rsidP="001A0870">
      <w:pPr>
        <w:rPr>
          <w:rFonts w:ascii="Times New Roman" w:hAnsi="Times New Roman" w:cs="Times New Roman"/>
          <w:sz w:val="24"/>
          <w:szCs w:val="24"/>
        </w:rPr>
      </w:pPr>
    </w:p>
    <w:p w:rsidR="001A0870" w:rsidRPr="00EA77EB" w:rsidRDefault="001A0870" w:rsidP="001A0870">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p w:rsidR="001A0870" w:rsidRPr="00EA77EB" w:rsidRDefault="001A0870" w:rsidP="001A0870">
      <w:pPr>
        <w:pStyle w:val="Frspaiere"/>
        <w:ind w:right="-900"/>
        <w:jc w:val="both"/>
        <w:rPr>
          <w:rFonts w:ascii="Times New Roman" w:hAnsi="Times New Roman" w:cs="Times New Roman"/>
          <w:sz w:val="24"/>
          <w:szCs w:val="24"/>
        </w:rPr>
      </w:pPr>
      <w:r w:rsidRPr="00EA77EB">
        <w:rPr>
          <w:rFonts w:ascii="Times New Roman" w:hAnsi="Times New Roman" w:cs="Times New Roman"/>
          <w:sz w:val="24"/>
          <w:szCs w:val="24"/>
        </w:rPr>
        <w:t xml:space="preserve">                          INITIATOR,                                                                             AVIZAT,  </w:t>
      </w:r>
    </w:p>
    <w:p w:rsidR="001A0870" w:rsidRPr="00EA77EB" w:rsidRDefault="001A0870" w:rsidP="001A0870">
      <w:pPr>
        <w:pStyle w:val="Frspaiere"/>
        <w:ind w:right="-900"/>
        <w:jc w:val="both"/>
        <w:rPr>
          <w:rFonts w:ascii="Times New Roman" w:hAnsi="Times New Roman" w:cs="Times New Roman"/>
          <w:sz w:val="24"/>
          <w:szCs w:val="24"/>
        </w:rPr>
      </w:pPr>
      <w:r w:rsidRPr="00EA77EB">
        <w:rPr>
          <w:rFonts w:ascii="Times New Roman" w:hAnsi="Times New Roman" w:cs="Times New Roman"/>
          <w:sz w:val="24"/>
          <w:szCs w:val="24"/>
        </w:rPr>
        <w:t xml:space="preserve">                           PRIMAR,</w:t>
      </w:r>
      <w:r w:rsidRPr="00EA77EB">
        <w:rPr>
          <w:rFonts w:ascii="Times New Roman" w:hAnsi="Times New Roman" w:cs="Times New Roman"/>
          <w:sz w:val="24"/>
          <w:szCs w:val="24"/>
        </w:rPr>
        <w:tab/>
      </w:r>
      <w:r w:rsidRPr="00EA77EB">
        <w:rPr>
          <w:rFonts w:ascii="Times New Roman" w:hAnsi="Times New Roman" w:cs="Times New Roman"/>
          <w:sz w:val="24"/>
          <w:szCs w:val="24"/>
        </w:rPr>
        <w:tab/>
      </w:r>
      <w:r w:rsidRPr="00EA77EB">
        <w:rPr>
          <w:rFonts w:ascii="Times New Roman" w:hAnsi="Times New Roman" w:cs="Times New Roman"/>
          <w:sz w:val="24"/>
          <w:szCs w:val="24"/>
        </w:rPr>
        <w:tab/>
      </w:r>
      <w:r w:rsidRPr="00EA77EB">
        <w:rPr>
          <w:rFonts w:ascii="Times New Roman" w:hAnsi="Times New Roman" w:cs="Times New Roman"/>
          <w:sz w:val="24"/>
          <w:szCs w:val="24"/>
        </w:rPr>
        <w:tab/>
      </w:r>
      <w:r w:rsidRPr="00EA77EB">
        <w:rPr>
          <w:rFonts w:ascii="Times New Roman" w:hAnsi="Times New Roman" w:cs="Times New Roman"/>
          <w:sz w:val="24"/>
          <w:szCs w:val="24"/>
        </w:rPr>
        <w:tab/>
      </w:r>
      <w:r w:rsidRPr="00EA77EB">
        <w:rPr>
          <w:rFonts w:ascii="Times New Roman" w:hAnsi="Times New Roman" w:cs="Times New Roman"/>
          <w:sz w:val="24"/>
          <w:szCs w:val="24"/>
        </w:rPr>
        <w:tab/>
        <w:t xml:space="preserve">        SECRETAR GENERAL,</w:t>
      </w:r>
    </w:p>
    <w:p w:rsidR="001A0870" w:rsidRPr="00EA77EB" w:rsidRDefault="001A0870" w:rsidP="001A0870">
      <w:pPr>
        <w:pStyle w:val="Frspaiere"/>
        <w:ind w:right="-900"/>
        <w:jc w:val="both"/>
        <w:rPr>
          <w:rFonts w:ascii="Times New Roman" w:eastAsia="Lucida Sans Unicode" w:hAnsi="Times New Roman" w:cs="Times New Roman"/>
          <w:b/>
          <w:bCs/>
          <w:kern w:val="1"/>
          <w:sz w:val="24"/>
          <w:szCs w:val="24"/>
          <w:lang w:val="ro-RO" w:eastAsia="hi-IN" w:bidi="hi-IN"/>
        </w:rPr>
      </w:pPr>
      <w:r w:rsidRPr="00EA77EB">
        <w:rPr>
          <w:rFonts w:ascii="Times New Roman" w:hAnsi="Times New Roman" w:cs="Times New Roman"/>
          <w:sz w:val="24"/>
          <w:szCs w:val="24"/>
        </w:rPr>
        <w:t xml:space="preserve">                 Lupulescu Lumini</w:t>
      </w:r>
      <w:r w:rsidRPr="00EA77EB">
        <w:rPr>
          <w:rFonts w:ascii="Times New Roman" w:hAnsi="Times New Roman" w:cs="Times New Roman"/>
          <w:sz w:val="24"/>
          <w:szCs w:val="24"/>
          <w:lang w:val="ro-RO"/>
        </w:rPr>
        <w:t>ța – Valentina                                          Bugariu Simona - Nicoleta</w:t>
      </w:r>
    </w:p>
    <w:p w:rsidR="001A0870" w:rsidRPr="00EA77EB" w:rsidRDefault="001A0870" w:rsidP="001A0870">
      <w:pPr>
        <w:widowControl w:val="0"/>
        <w:suppressAutoHyphens/>
        <w:spacing w:after="0" w:line="240" w:lineRule="auto"/>
        <w:rPr>
          <w:rFonts w:ascii="Times New Roman" w:eastAsia="Lucida Sans Unicode" w:hAnsi="Times New Roman" w:cs="Times New Roman"/>
          <w:b/>
          <w:bCs/>
          <w:kern w:val="1"/>
          <w:sz w:val="24"/>
          <w:szCs w:val="24"/>
          <w:lang w:val="ro-RO" w:eastAsia="hi-IN" w:bidi="hi-IN"/>
        </w:rPr>
      </w:pPr>
    </w:p>
    <w:p w:rsidR="001A0870" w:rsidRPr="00EA77EB" w:rsidRDefault="001A0870" w:rsidP="00B17406">
      <w:pPr>
        <w:widowControl w:val="0"/>
        <w:suppressAutoHyphens/>
        <w:spacing w:after="0" w:line="240" w:lineRule="auto"/>
        <w:jc w:val="center"/>
        <w:rPr>
          <w:rFonts w:ascii="Times New Roman" w:eastAsia="Lucida Sans Unicode" w:hAnsi="Times New Roman" w:cs="Times New Roman"/>
          <w:bCs/>
          <w:kern w:val="1"/>
          <w:sz w:val="24"/>
          <w:szCs w:val="24"/>
          <w:lang w:val="ro-RO" w:eastAsia="hi-IN" w:bidi="hi-IN"/>
        </w:rPr>
      </w:pPr>
    </w:p>
    <w:p w:rsidR="001A0870" w:rsidRPr="00EA77EB" w:rsidRDefault="001A0870" w:rsidP="00B17406">
      <w:pPr>
        <w:widowControl w:val="0"/>
        <w:suppressAutoHyphens/>
        <w:spacing w:after="0" w:line="240" w:lineRule="auto"/>
        <w:jc w:val="center"/>
        <w:rPr>
          <w:rFonts w:ascii="Times New Roman" w:eastAsia="Lucida Sans Unicode" w:hAnsi="Times New Roman" w:cs="Times New Roman"/>
          <w:bCs/>
          <w:kern w:val="1"/>
          <w:sz w:val="24"/>
          <w:szCs w:val="24"/>
          <w:lang w:val="ro-RO" w:eastAsia="hi-IN" w:bidi="hi-IN"/>
        </w:rPr>
      </w:pPr>
    </w:p>
    <w:p w:rsidR="001A0870" w:rsidRPr="00EA77EB" w:rsidRDefault="001A0870" w:rsidP="00B17406">
      <w:pPr>
        <w:widowControl w:val="0"/>
        <w:suppressAutoHyphens/>
        <w:spacing w:after="0" w:line="240" w:lineRule="auto"/>
        <w:jc w:val="center"/>
        <w:rPr>
          <w:rFonts w:ascii="Times New Roman" w:eastAsia="Lucida Sans Unicode" w:hAnsi="Times New Roman" w:cs="Times New Roman"/>
          <w:bCs/>
          <w:kern w:val="1"/>
          <w:sz w:val="24"/>
          <w:szCs w:val="24"/>
          <w:lang w:val="ro-RO" w:eastAsia="hi-IN" w:bidi="hi-IN"/>
        </w:rPr>
      </w:pPr>
    </w:p>
    <w:p w:rsidR="001A0870" w:rsidRPr="00EA77EB" w:rsidRDefault="001A0870" w:rsidP="00B17406">
      <w:pPr>
        <w:widowControl w:val="0"/>
        <w:suppressAutoHyphens/>
        <w:spacing w:after="0" w:line="240" w:lineRule="auto"/>
        <w:jc w:val="center"/>
        <w:rPr>
          <w:rFonts w:ascii="Times New Roman" w:eastAsia="Lucida Sans Unicode" w:hAnsi="Times New Roman" w:cs="Times New Roman"/>
          <w:bCs/>
          <w:kern w:val="1"/>
          <w:sz w:val="24"/>
          <w:szCs w:val="24"/>
          <w:lang w:val="ro-RO" w:eastAsia="hi-IN" w:bidi="hi-IN"/>
        </w:rPr>
      </w:pPr>
    </w:p>
    <w:p w:rsidR="001A0870" w:rsidRPr="00EA77EB" w:rsidRDefault="001A0870" w:rsidP="00B17406">
      <w:pPr>
        <w:widowControl w:val="0"/>
        <w:suppressAutoHyphens/>
        <w:spacing w:after="0" w:line="240" w:lineRule="auto"/>
        <w:jc w:val="center"/>
        <w:rPr>
          <w:rFonts w:ascii="Times New Roman" w:eastAsia="Lucida Sans Unicode" w:hAnsi="Times New Roman" w:cs="Times New Roman"/>
          <w:bCs/>
          <w:kern w:val="1"/>
          <w:sz w:val="24"/>
          <w:szCs w:val="24"/>
          <w:lang w:val="ro-RO" w:eastAsia="hi-IN" w:bidi="hi-IN"/>
        </w:rPr>
      </w:pPr>
    </w:p>
    <w:p w:rsidR="001A0870" w:rsidRPr="00EA77EB" w:rsidRDefault="00EA77EB" w:rsidP="00EA77EB">
      <w:pPr>
        <w:pStyle w:val="Frspaiere"/>
        <w:ind w:right="-900"/>
        <w:jc w:val="both"/>
        <w:rPr>
          <w:rFonts w:ascii="Times New Roman" w:eastAsia="Lucida Sans Unicode" w:hAnsi="Times New Roman" w:cs="Times New Roman"/>
          <w:b/>
          <w:bCs/>
          <w:kern w:val="1"/>
          <w:sz w:val="24"/>
          <w:szCs w:val="24"/>
          <w:lang w:val="ro-RO" w:eastAsia="hi-IN" w:bidi="hi-IN"/>
        </w:rPr>
      </w:pPr>
      <w:r w:rsidRPr="00EA77EB">
        <w:rPr>
          <w:rFonts w:ascii="Times New Roman" w:hAnsi="Times New Roman" w:cs="Times New Roman"/>
          <w:i/>
          <w:sz w:val="24"/>
          <w:szCs w:val="24"/>
          <w:lang w:val="pt-BR"/>
        </w:rPr>
        <w:t>* Proiectul de hotarare a fost intocmit in conformitate cu prevederile legale in materie la data initierii.In situația in care pana la data adoptarii cadrul legal se modifica, se modifica si proiectul de hotarare in conformitate cu noile prevederi legislative.</w:t>
      </w:r>
    </w:p>
    <w:p w:rsidR="001A0870" w:rsidRPr="00EA77EB" w:rsidRDefault="001A0870" w:rsidP="001A0870">
      <w:pPr>
        <w:widowControl w:val="0"/>
        <w:suppressAutoHyphens/>
        <w:spacing w:after="0" w:line="240" w:lineRule="auto"/>
        <w:rPr>
          <w:rFonts w:ascii="Times New Roman" w:eastAsia="Lucida Sans Unicode" w:hAnsi="Times New Roman" w:cs="Times New Roman"/>
          <w:bCs/>
          <w:kern w:val="1"/>
          <w:sz w:val="24"/>
          <w:szCs w:val="24"/>
          <w:lang w:val="ro-RO" w:eastAsia="hi-IN" w:bidi="hi-IN"/>
        </w:rPr>
      </w:pPr>
    </w:p>
    <w:p w:rsidR="001A0870" w:rsidRPr="00EA77EB" w:rsidRDefault="001A0870" w:rsidP="00B17406">
      <w:pPr>
        <w:widowControl w:val="0"/>
        <w:suppressAutoHyphens/>
        <w:spacing w:after="0" w:line="240" w:lineRule="auto"/>
        <w:jc w:val="center"/>
        <w:rPr>
          <w:rFonts w:ascii="Times New Roman" w:eastAsia="Lucida Sans Unicode" w:hAnsi="Times New Roman" w:cs="Times New Roman"/>
          <w:bCs/>
          <w:kern w:val="1"/>
          <w:sz w:val="24"/>
          <w:szCs w:val="24"/>
          <w:lang w:val="ro-RO" w:eastAsia="hi-IN" w:bidi="hi-IN"/>
        </w:rPr>
      </w:pPr>
    </w:p>
    <w:p w:rsidR="00B17406" w:rsidRPr="00EA77EB" w:rsidRDefault="00EA77EB" w:rsidP="00B17406">
      <w:pPr>
        <w:widowControl w:val="0"/>
        <w:suppressAutoHyphens/>
        <w:spacing w:after="0" w:line="240" w:lineRule="auto"/>
        <w:jc w:val="center"/>
        <w:rPr>
          <w:rFonts w:ascii="Times New Roman" w:eastAsia="Lucida Sans Unicode" w:hAnsi="Times New Roman" w:cs="Times New Roman"/>
          <w:bCs/>
          <w:kern w:val="1"/>
          <w:sz w:val="24"/>
          <w:szCs w:val="24"/>
          <w:lang w:val="ro-RO" w:eastAsia="hi-IN" w:bidi="hi-IN"/>
        </w:rPr>
      </w:pPr>
      <w:r>
        <w:rPr>
          <w:rFonts w:ascii="Times New Roman" w:eastAsia="Lucida Sans Unicode" w:hAnsi="Times New Roman" w:cs="Times New Roman"/>
          <w:bCs/>
          <w:kern w:val="1"/>
          <w:sz w:val="24"/>
          <w:szCs w:val="24"/>
          <w:lang w:val="ro-RO" w:eastAsia="hi-IN" w:bidi="hi-IN"/>
        </w:rPr>
        <w:t xml:space="preserve">                                                                                   </w:t>
      </w:r>
      <w:r w:rsidR="00B17406" w:rsidRPr="00EA77EB">
        <w:rPr>
          <w:rFonts w:ascii="Times New Roman" w:eastAsia="Lucida Sans Unicode" w:hAnsi="Times New Roman" w:cs="Times New Roman"/>
          <w:bCs/>
          <w:kern w:val="1"/>
          <w:sz w:val="24"/>
          <w:szCs w:val="24"/>
          <w:lang w:val="ro-RO" w:eastAsia="hi-IN" w:bidi="hi-IN"/>
        </w:rPr>
        <w:t xml:space="preserve">     </w:t>
      </w:r>
      <w:r w:rsidR="001A0870" w:rsidRPr="00EA77EB">
        <w:rPr>
          <w:rFonts w:ascii="Times New Roman" w:eastAsia="Lucida Sans Unicode" w:hAnsi="Times New Roman" w:cs="Times New Roman"/>
          <w:bCs/>
          <w:kern w:val="1"/>
          <w:sz w:val="24"/>
          <w:szCs w:val="24"/>
          <w:lang w:val="ro-RO" w:eastAsia="hi-IN" w:bidi="hi-IN"/>
        </w:rPr>
        <w:t>ANEXA  NR.3</w:t>
      </w:r>
      <w:r w:rsidR="00B17406" w:rsidRPr="00EA77EB">
        <w:rPr>
          <w:rFonts w:ascii="Times New Roman" w:eastAsia="Lucida Sans Unicode" w:hAnsi="Times New Roman" w:cs="Times New Roman"/>
          <w:bCs/>
          <w:kern w:val="1"/>
          <w:sz w:val="24"/>
          <w:szCs w:val="24"/>
          <w:lang w:val="ro-RO" w:eastAsia="hi-IN" w:bidi="hi-IN"/>
        </w:rPr>
        <w:t xml:space="preserve"> la PH nr. 44/2025</w:t>
      </w:r>
    </w:p>
    <w:p w:rsidR="00B17406" w:rsidRPr="00EA77EB" w:rsidRDefault="00B17406" w:rsidP="00B17406">
      <w:pPr>
        <w:widowControl w:val="0"/>
        <w:suppressAutoHyphens/>
        <w:spacing w:after="0" w:line="240" w:lineRule="auto"/>
        <w:jc w:val="center"/>
        <w:rPr>
          <w:rFonts w:ascii="Times New Roman" w:eastAsia="Lucida Sans Unicode" w:hAnsi="Times New Roman" w:cs="Times New Roman"/>
          <w:bCs/>
          <w:kern w:val="1"/>
          <w:sz w:val="24"/>
          <w:szCs w:val="24"/>
          <w:lang w:val="ro-RO" w:eastAsia="hi-IN" w:bidi="hi-IN"/>
        </w:rPr>
      </w:pPr>
    </w:p>
    <w:p w:rsidR="00B17406" w:rsidRPr="00EA77EB" w:rsidRDefault="00B17406" w:rsidP="00B17406">
      <w:pPr>
        <w:widowControl w:val="0"/>
        <w:suppressAutoHyphens/>
        <w:spacing w:after="0" w:line="240" w:lineRule="auto"/>
        <w:jc w:val="center"/>
        <w:rPr>
          <w:rFonts w:ascii="Times New Roman" w:eastAsia="Lucida Sans Unicode" w:hAnsi="Times New Roman" w:cs="Times New Roman"/>
          <w:bCs/>
          <w:kern w:val="1"/>
          <w:sz w:val="24"/>
          <w:szCs w:val="24"/>
          <w:lang w:val="ro-RO" w:eastAsia="hi-IN" w:bidi="hi-IN"/>
        </w:rPr>
      </w:pPr>
    </w:p>
    <w:p w:rsidR="00B17406" w:rsidRPr="00EA77EB" w:rsidRDefault="00B17406" w:rsidP="00B17406">
      <w:pPr>
        <w:widowControl w:val="0"/>
        <w:suppressAutoHyphens/>
        <w:spacing w:after="0" w:line="240" w:lineRule="auto"/>
        <w:jc w:val="center"/>
        <w:rPr>
          <w:rFonts w:ascii="Times New Roman" w:eastAsia="Lucida Sans Unicode" w:hAnsi="Times New Roman" w:cs="Times New Roman"/>
          <w:bCs/>
          <w:kern w:val="1"/>
          <w:sz w:val="24"/>
          <w:szCs w:val="24"/>
          <w:lang w:val="ro-RO" w:eastAsia="hi-IN" w:bidi="hi-IN"/>
        </w:rPr>
      </w:pPr>
    </w:p>
    <w:p w:rsidR="00B17406" w:rsidRPr="00EA77EB" w:rsidRDefault="00B17406" w:rsidP="00B17406">
      <w:pPr>
        <w:widowControl w:val="0"/>
        <w:suppressAutoHyphens/>
        <w:spacing w:after="0" w:line="240" w:lineRule="auto"/>
        <w:jc w:val="both"/>
        <w:rPr>
          <w:rFonts w:ascii="Times New Roman" w:eastAsia="Lucida Sans Unicode" w:hAnsi="Times New Roman" w:cs="Times New Roman"/>
          <w:bCs/>
          <w:kern w:val="1"/>
          <w:sz w:val="24"/>
          <w:szCs w:val="24"/>
          <w:lang w:val="ro-RO" w:eastAsia="hi-IN" w:bidi="hi-IN"/>
        </w:rPr>
      </w:pPr>
    </w:p>
    <w:p w:rsidR="00B17406" w:rsidRPr="00EA77EB" w:rsidRDefault="00B17406" w:rsidP="00B17406">
      <w:pPr>
        <w:widowControl w:val="0"/>
        <w:suppressAutoHyphens/>
        <w:spacing w:after="0" w:line="240" w:lineRule="auto"/>
        <w:jc w:val="center"/>
        <w:rPr>
          <w:rFonts w:ascii="Times New Roman" w:eastAsia="Lucida Sans Unicode" w:hAnsi="Times New Roman" w:cs="Times New Roman"/>
          <w:b/>
          <w:kern w:val="1"/>
          <w:sz w:val="24"/>
          <w:szCs w:val="24"/>
          <w:lang w:val="ro-RO" w:eastAsia="hi-IN" w:bidi="hi-IN"/>
        </w:rPr>
      </w:pPr>
      <w:r w:rsidRPr="00EA77EB">
        <w:rPr>
          <w:rFonts w:ascii="Times New Roman" w:eastAsia="Lucida Sans Unicode" w:hAnsi="Times New Roman" w:cs="Times New Roman"/>
          <w:b/>
          <w:kern w:val="1"/>
          <w:sz w:val="24"/>
          <w:szCs w:val="24"/>
          <w:lang w:val="ro-RO" w:eastAsia="hi-IN" w:bidi="hi-IN"/>
        </w:rPr>
        <w:t>NIVELURILE IMPOZITULUI /TAXEI</w:t>
      </w:r>
    </w:p>
    <w:p w:rsidR="00B17406" w:rsidRPr="00EA77EB" w:rsidRDefault="00B17406" w:rsidP="00B17406">
      <w:pPr>
        <w:widowControl w:val="0"/>
        <w:suppressAutoHyphens/>
        <w:spacing w:after="0" w:line="240" w:lineRule="auto"/>
        <w:jc w:val="center"/>
        <w:rPr>
          <w:rFonts w:ascii="Times New Roman" w:eastAsia="Lucida Sans Unicode" w:hAnsi="Times New Roman" w:cs="Times New Roman"/>
          <w:b/>
          <w:kern w:val="1"/>
          <w:sz w:val="24"/>
          <w:szCs w:val="24"/>
          <w:lang w:val="ro-RO" w:eastAsia="hi-IN" w:bidi="hi-IN"/>
        </w:rPr>
      </w:pPr>
      <w:r w:rsidRPr="00EA77EB">
        <w:rPr>
          <w:rFonts w:ascii="Times New Roman" w:eastAsia="Lucida Sans Unicode" w:hAnsi="Times New Roman" w:cs="Times New Roman"/>
          <w:b/>
          <w:kern w:val="1"/>
          <w:sz w:val="24"/>
          <w:szCs w:val="24"/>
          <w:lang w:val="ro-RO" w:eastAsia="hi-IN" w:bidi="hi-IN"/>
        </w:rPr>
        <w:t xml:space="preserve">pentru terenurile cu construcţii amplasate în intravilan </w:t>
      </w:r>
    </w:p>
    <w:p w:rsidR="00B17406" w:rsidRPr="00EA77EB" w:rsidRDefault="00B17406" w:rsidP="00B17406">
      <w:pPr>
        <w:widowControl w:val="0"/>
        <w:suppressAutoHyphens/>
        <w:spacing w:after="0" w:line="240" w:lineRule="auto"/>
        <w:jc w:val="center"/>
        <w:rPr>
          <w:rFonts w:ascii="Times New Roman" w:eastAsia="Lucida Sans Unicode" w:hAnsi="Times New Roman" w:cs="Times New Roman"/>
          <w:b/>
          <w:kern w:val="1"/>
          <w:sz w:val="24"/>
          <w:szCs w:val="24"/>
          <w:lang w:val="ro-RO" w:eastAsia="hi-IN" w:bidi="hi-IN"/>
        </w:rPr>
      </w:pPr>
      <w:r w:rsidRPr="00EA77EB">
        <w:rPr>
          <w:rFonts w:ascii="Times New Roman" w:eastAsia="Lucida Sans Unicode" w:hAnsi="Times New Roman" w:cs="Times New Roman"/>
          <w:b/>
          <w:kern w:val="1"/>
          <w:sz w:val="24"/>
          <w:szCs w:val="24"/>
          <w:lang w:val="ro-RO" w:eastAsia="hi-IN" w:bidi="hi-IN"/>
        </w:rPr>
        <w:t>în funcţie de încadrarea pe zone şi rangul localităţilor</w:t>
      </w:r>
    </w:p>
    <w:p w:rsidR="00B17406" w:rsidRPr="00EA77EB" w:rsidRDefault="00B17406" w:rsidP="00B17406">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tbl>
      <w:tblPr>
        <w:tblStyle w:val="GrilTabel"/>
        <w:tblW w:w="0" w:type="auto"/>
        <w:tblLook w:val="04A0" w:firstRow="1" w:lastRow="0" w:firstColumn="1" w:lastColumn="0" w:noHBand="0" w:noVBand="1"/>
      </w:tblPr>
      <w:tblGrid>
        <w:gridCol w:w="4643"/>
        <w:gridCol w:w="2016"/>
        <w:gridCol w:w="2629"/>
      </w:tblGrid>
      <w:tr w:rsidR="00B17406" w:rsidRPr="00EA77EB" w:rsidTr="00167429">
        <w:tc>
          <w:tcPr>
            <w:tcW w:w="4643" w:type="dxa"/>
          </w:tcPr>
          <w:p w:rsidR="00B17406" w:rsidRPr="00EA77EB" w:rsidRDefault="00B17406" w:rsidP="00167429">
            <w:pPr>
              <w:widowControl w:val="0"/>
              <w:suppressAutoHyphens/>
              <w:jc w:val="both"/>
              <w:rPr>
                <w:rFonts w:eastAsia="Lucida Sans Unicode"/>
                <w:kern w:val="1"/>
                <w:sz w:val="24"/>
                <w:szCs w:val="24"/>
                <w:lang w:val="ro-RO" w:eastAsia="hi-IN" w:bidi="hi-IN"/>
              </w:rPr>
            </w:pPr>
            <w:r w:rsidRPr="00EA77EB">
              <w:rPr>
                <w:rFonts w:eastAsia="Lucida Sans Unicode"/>
                <w:kern w:val="1"/>
                <w:sz w:val="24"/>
                <w:szCs w:val="24"/>
                <w:lang w:val="ro-RO" w:eastAsia="hi-IN" w:bidi="hi-IN"/>
              </w:rPr>
              <w:t>Zona în cadrul localităţii</w:t>
            </w:r>
          </w:p>
        </w:tc>
        <w:tc>
          <w:tcPr>
            <w:tcW w:w="4645" w:type="dxa"/>
            <w:gridSpan w:val="2"/>
          </w:tcPr>
          <w:p w:rsidR="00B17406" w:rsidRPr="00EA77EB" w:rsidRDefault="00B17406" w:rsidP="00167429">
            <w:pPr>
              <w:widowControl w:val="0"/>
              <w:suppressAutoHyphens/>
              <w:jc w:val="both"/>
              <w:rPr>
                <w:rFonts w:eastAsia="Lucida Sans Unicode"/>
                <w:kern w:val="1"/>
                <w:sz w:val="24"/>
                <w:szCs w:val="24"/>
                <w:lang w:val="ro-RO" w:eastAsia="hi-IN" w:bidi="hi-IN"/>
              </w:rPr>
            </w:pPr>
            <w:r w:rsidRPr="00EA77EB">
              <w:rPr>
                <w:rFonts w:eastAsia="Lucida Sans Unicode"/>
                <w:kern w:val="1"/>
                <w:sz w:val="24"/>
                <w:szCs w:val="24"/>
                <w:lang w:val="ro-RO" w:eastAsia="hi-IN" w:bidi="hi-IN"/>
              </w:rPr>
              <w:t xml:space="preserve"> Nivelurile impozitului pe ranguri                              de localităţi  - lei / ha</w:t>
            </w:r>
          </w:p>
        </w:tc>
      </w:tr>
      <w:tr w:rsidR="00B17406" w:rsidRPr="00EA77EB" w:rsidTr="00167429">
        <w:tc>
          <w:tcPr>
            <w:tcW w:w="4643" w:type="dxa"/>
          </w:tcPr>
          <w:p w:rsidR="00B17406" w:rsidRPr="00EA77EB" w:rsidRDefault="00B17406" w:rsidP="00167429">
            <w:pPr>
              <w:widowControl w:val="0"/>
              <w:suppressAutoHyphens/>
              <w:jc w:val="both"/>
              <w:rPr>
                <w:rFonts w:eastAsia="Lucida Sans Unicode"/>
                <w:kern w:val="1"/>
                <w:sz w:val="24"/>
                <w:szCs w:val="24"/>
                <w:lang w:val="ro-RO" w:eastAsia="hi-IN" w:bidi="hi-IN"/>
              </w:rPr>
            </w:pPr>
          </w:p>
        </w:tc>
        <w:tc>
          <w:tcPr>
            <w:tcW w:w="2016" w:type="dxa"/>
            <w:tcBorders>
              <w:right w:val="single" w:sz="4" w:space="0" w:color="auto"/>
            </w:tcBorders>
          </w:tcPr>
          <w:p w:rsidR="00B17406" w:rsidRPr="00EA77EB" w:rsidRDefault="00B17406" w:rsidP="00167429">
            <w:pPr>
              <w:widowControl w:val="0"/>
              <w:suppressAutoHyphens/>
              <w:jc w:val="center"/>
              <w:rPr>
                <w:rFonts w:eastAsia="Lucida Sans Unicode"/>
                <w:kern w:val="1"/>
                <w:sz w:val="24"/>
                <w:szCs w:val="24"/>
                <w:lang w:val="ro-RO" w:eastAsia="hi-IN" w:bidi="hi-IN"/>
              </w:rPr>
            </w:pPr>
            <w:r w:rsidRPr="00EA77EB">
              <w:rPr>
                <w:rFonts w:eastAsia="Lucida Sans Unicode"/>
                <w:kern w:val="1"/>
                <w:sz w:val="24"/>
                <w:szCs w:val="24"/>
                <w:lang w:val="ro-RO" w:eastAsia="hi-IN" w:bidi="hi-IN"/>
              </w:rPr>
              <w:t>IV</w:t>
            </w:r>
          </w:p>
        </w:tc>
        <w:tc>
          <w:tcPr>
            <w:tcW w:w="2629" w:type="dxa"/>
            <w:tcBorders>
              <w:left w:val="single" w:sz="4" w:space="0" w:color="auto"/>
            </w:tcBorders>
          </w:tcPr>
          <w:p w:rsidR="00B17406" w:rsidRPr="00EA77EB" w:rsidRDefault="00B17406" w:rsidP="00167429">
            <w:pPr>
              <w:widowControl w:val="0"/>
              <w:suppressAutoHyphens/>
              <w:ind w:left="936"/>
              <w:jc w:val="center"/>
              <w:rPr>
                <w:rFonts w:eastAsia="Lucida Sans Unicode"/>
                <w:kern w:val="1"/>
                <w:sz w:val="24"/>
                <w:szCs w:val="24"/>
                <w:lang w:val="ro-RO" w:eastAsia="hi-IN" w:bidi="hi-IN"/>
              </w:rPr>
            </w:pPr>
            <w:r w:rsidRPr="00EA77EB">
              <w:rPr>
                <w:rFonts w:eastAsia="Lucida Sans Unicode"/>
                <w:kern w:val="1"/>
                <w:sz w:val="24"/>
                <w:szCs w:val="24"/>
                <w:lang w:val="ro-RO" w:eastAsia="hi-IN" w:bidi="hi-IN"/>
              </w:rPr>
              <w:t>V</w:t>
            </w:r>
          </w:p>
        </w:tc>
      </w:tr>
      <w:tr w:rsidR="00B17406" w:rsidRPr="00EA77EB" w:rsidTr="00167429">
        <w:tc>
          <w:tcPr>
            <w:tcW w:w="4643" w:type="dxa"/>
          </w:tcPr>
          <w:p w:rsidR="00B17406" w:rsidRPr="00EA77EB" w:rsidRDefault="00B17406" w:rsidP="00167429">
            <w:pPr>
              <w:widowControl w:val="0"/>
              <w:suppressAutoHyphens/>
              <w:jc w:val="both"/>
              <w:rPr>
                <w:rFonts w:eastAsia="Lucida Sans Unicode"/>
                <w:kern w:val="1"/>
                <w:sz w:val="24"/>
                <w:szCs w:val="24"/>
                <w:lang w:val="ro-RO" w:eastAsia="hi-IN" w:bidi="hi-IN"/>
              </w:rPr>
            </w:pPr>
            <w:r w:rsidRPr="00EA77EB">
              <w:rPr>
                <w:rFonts w:eastAsia="Lucida Sans Unicode"/>
                <w:kern w:val="1"/>
                <w:sz w:val="24"/>
                <w:szCs w:val="24"/>
                <w:lang w:val="ro-RO" w:eastAsia="hi-IN" w:bidi="hi-IN"/>
              </w:rPr>
              <w:t xml:space="preserve">ZONA A </w:t>
            </w:r>
          </w:p>
        </w:tc>
        <w:tc>
          <w:tcPr>
            <w:tcW w:w="2016" w:type="dxa"/>
            <w:tcBorders>
              <w:right w:val="single" w:sz="4" w:space="0" w:color="auto"/>
            </w:tcBorders>
          </w:tcPr>
          <w:p w:rsidR="00B17406" w:rsidRPr="00EA77EB" w:rsidRDefault="00B17406" w:rsidP="00167429">
            <w:pPr>
              <w:widowControl w:val="0"/>
              <w:suppressAutoHyphens/>
              <w:jc w:val="center"/>
              <w:rPr>
                <w:rFonts w:eastAsia="Lucida Sans Unicode"/>
                <w:kern w:val="1"/>
                <w:sz w:val="24"/>
                <w:szCs w:val="24"/>
                <w:lang w:val="ro-RO" w:eastAsia="hi-IN" w:bidi="hi-IN"/>
              </w:rPr>
            </w:pPr>
            <w:r w:rsidRPr="00EA77EB">
              <w:rPr>
                <w:rFonts w:eastAsia="Lucida Sans Unicode"/>
                <w:kern w:val="1"/>
                <w:sz w:val="24"/>
                <w:szCs w:val="24"/>
                <w:lang w:val="ro-RO" w:eastAsia="hi-IN" w:bidi="hi-IN"/>
              </w:rPr>
              <w:t>1.058,74</w:t>
            </w:r>
          </w:p>
        </w:tc>
        <w:tc>
          <w:tcPr>
            <w:tcW w:w="2629" w:type="dxa"/>
            <w:tcBorders>
              <w:left w:val="single" w:sz="4" w:space="0" w:color="auto"/>
            </w:tcBorders>
          </w:tcPr>
          <w:p w:rsidR="00B17406" w:rsidRPr="00EA77EB" w:rsidRDefault="00B17406" w:rsidP="00167429">
            <w:pPr>
              <w:widowControl w:val="0"/>
              <w:suppressAutoHyphens/>
              <w:ind w:left="504"/>
              <w:jc w:val="center"/>
              <w:rPr>
                <w:rFonts w:eastAsia="Lucida Sans Unicode"/>
                <w:kern w:val="1"/>
                <w:sz w:val="24"/>
                <w:szCs w:val="24"/>
                <w:lang w:val="ro-RO" w:eastAsia="hi-IN" w:bidi="hi-IN"/>
              </w:rPr>
            </w:pPr>
            <w:r w:rsidRPr="00EA77EB">
              <w:rPr>
                <w:rFonts w:eastAsia="Lucida Sans Unicode"/>
                <w:kern w:val="1"/>
                <w:sz w:val="24"/>
                <w:szCs w:val="24"/>
                <w:lang w:val="ro-RO" w:eastAsia="hi-IN" w:bidi="hi-IN"/>
              </w:rPr>
              <w:t>847,87</w:t>
            </w:r>
          </w:p>
        </w:tc>
      </w:tr>
      <w:tr w:rsidR="00B17406" w:rsidRPr="00EA77EB" w:rsidTr="00167429">
        <w:tc>
          <w:tcPr>
            <w:tcW w:w="4643" w:type="dxa"/>
          </w:tcPr>
          <w:p w:rsidR="00B17406" w:rsidRPr="00EA77EB" w:rsidRDefault="00B17406" w:rsidP="00167429">
            <w:pPr>
              <w:widowControl w:val="0"/>
              <w:suppressAutoHyphens/>
              <w:jc w:val="both"/>
              <w:rPr>
                <w:rFonts w:eastAsia="Lucida Sans Unicode"/>
                <w:kern w:val="1"/>
                <w:sz w:val="24"/>
                <w:szCs w:val="24"/>
                <w:lang w:val="ro-RO" w:eastAsia="hi-IN" w:bidi="hi-IN"/>
              </w:rPr>
            </w:pPr>
            <w:r w:rsidRPr="00EA77EB">
              <w:rPr>
                <w:rFonts w:eastAsia="Lucida Sans Unicode"/>
                <w:kern w:val="1"/>
                <w:sz w:val="24"/>
                <w:szCs w:val="24"/>
                <w:lang w:val="ro-RO" w:eastAsia="hi-IN" w:bidi="hi-IN"/>
              </w:rPr>
              <w:t xml:space="preserve">ZONA B  </w:t>
            </w:r>
          </w:p>
        </w:tc>
        <w:tc>
          <w:tcPr>
            <w:tcW w:w="2016" w:type="dxa"/>
            <w:tcBorders>
              <w:right w:val="single" w:sz="4" w:space="0" w:color="auto"/>
            </w:tcBorders>
          </w:tcPr>
          <w:p w:rsidR="00B17406" w:rsidRPr="00EA77EB" w:rsidRDefault="00B17406" w:rsidP="00167429">
            <w:pPr>
              <w:widowControl w:val="0"/>
              <w:suppressAutoHyphens/>
              <w:jc w:val="center"/>
              <w:rPr>
                <w:rFonts w:eastAsia="Lucida Sans Unicode"/>
                <w:kern w:val="1"/>
                <w:sz w:val="24"/>
                <w:szCs w:val="24"/>
                <w:lang w:val="ro-RO" w:eastAsia="hi-IN" w:bidi="hi-IN"/>
              </w:rPr>
            </w:pPr>
            <w:r w:rsidRPr="00EA77EB">
              <w:rPr>
                <w:rFonts w:eastAsia="Lucida Sans Unicode"/>
                <w:kern w:val="1"/>
                <w:sz w:val="24"/>
                <w:szCs w:val="24"/>
                <w:lang w:val="ro-RO" w:eastAsia="hi-IN" w:bidi="hi-IN"/>
              </w:rPr>
              <w:t>847,87</w:t>
            </w:r>
          </w:p>
        </w:tc>
        <w:tc>
          <w:tcPr>
            <w:tcW w:w="2629" w:type="dxa"/>
            <w:tcBorders>
              <w:left w:val="single" w:sz="4" w:space="0" w:color="auto"/>
            </w:tcBorders>
          </w:tcPr>
          <w:p w:rsidR="00B17406" w:rsidRPr="00EA77EB" w:rsidRDefault="00B17406" w:rsidP="00167429">
            <w:pPr>
              <w:widowControl w:val="0"/>
              <w:suppressAutoHyphens/>
              <w:ind w:left="324"/>
              <w:jc w:val="center"/>
              <w:rPr>
                <w:rFonts w:eastAsia="Lucida Sans Unicode"/>
                <w:kern w:val="1"/>
                <w:sz w:val="24"/>
                <w:szCs w:val="24"/>
                <w:lang w:val="ro-RO" w:eastAsia="hi-IN" w:bidi="hi-IN"/>
              </w:rPr>
            </w:pPr>
            <w:r w:rsidRPr="00EA77EB">
              <w:rPr>
                <w:rFonts w:eastAsia="Lucida Sans Unicode"/>
                <w:kern w:val="1"/>
                <w:sz w:val="24"/>
                <w:szCs w:val="24"/>
                <w:lang w:val="ro-RO" w:eastAsia="hi-IN" w:bidi="hi-IN"/>
              </w:rPr>
              <w:t>637,01</w:t>
            </w:r>
          </w:p>
        </w:tc>
      </w:tr>
      <w:tr w:rsidR="00B17406" w:rsidRPr="00EA77EB" w:rsidTr="00167429">
        <w:trPr>
          <w:trHeight w:val="242"/>
        </w:trPr>
        <w:tc>
          <w:tcPr>
            <w:tcW w:w="4643" w:type="dxa"/>
          </w:tcPr>
          <w:p w:rsidR="00B17406" w:rsidRPr="00EA77EB" w:rsidRDefault="00B17406" w:rsidP="00167429">
            <w:pPr>
              <w:widowControl w:val="0"/>
              <w:suppressAutoHyphens/>
              <w:rPr>
                <w:rFonts w:eastAsia="Lucida Sans Unicode"/>
                <w:kern w:val="1"/>
                <w:sz w:val="24"/>
                <w:szCs w:val="24"/>
                <w:lang w:val="ro-RO" w:eastAsia="hi-IN" w:bidi="hi-IN"/>
              </w:rPr>
            </w:pPr>
            <w:r w:rsidRPr="00EA77EB">
              <w:rPr>
                <w:rFonts w:eastAsia="Lucida Sans Unicode"/>
                <w:kern w:val="1"/>
                <w:sz w:val="24"/>
                <w:szCs w:val="24"/>
                <w:lang w:val="ro-RO" w:eastAsia="hi-IN" w:bidi="hi-IN"/>
              </w:rPr>
              <w:t xml:space="preserve">ZONA C  </w:t>
            </w:r>
          </w:p>
        </w:tc>
        <w:tc>
          <w:tcPr>
            <w:tcW w:w="2016" w:type="dxa"/>
            <w:tcBorders>
              <w:right w:val="single" w:sz="4" w:space="0" w:color="auto"/>
            </w:tcBorders>
          </w:tcPr>
          <w:p w:rsidR="00B17406" w:rsidRPr="00EA77EB" w:rsidRDefault="00B17406" w:rsidP="00167429">
            <w:pPr>
              <w:widowControl w:val="0"/>
              <w:suppressAutoHyphens/>
              <w:jc w:val="center"/>
              <w:rPr>
                <w:rFonts w:eastAsia="Lucida Sans Unicode"/>
                <w:kern w:val="1"/>
                <w:sz w:val="24"/>
                <w:szCs w:val="24"/>
                <w:lang w:val="ro-RO" w:eastAsia="hi-IN" w:bidi="hi-IN"/>
              </w:rPr>
            </w:pPr>
            <w:r w:rsidRPr="00EA77EB">
              <w:rPr>
                <w:rFonts w:eastAsia="Lucida Sans Unicode"/>
                <w:kern w:val="1"/>
                <w:sz w:val="24"/>
                <w:szCs w:val="24"/>
                <w:lang w:val="ro-RO" w:eastAsia="hi-IN" w:bidi="hi-IN"/>
              </w:rPr>
              <w:t>637,01</w:t>
            </w:r>
          </w:p>
        </w:tc>
        <w:tc>
          <w:tcPr>
            <w:tcW w:w="2629" w:type="dxa"/>
            <w:tcBorders>
              <w:left w:val="single" w:sz="4" w:space="0" w:color="auto"/>
            </w:tcBorders>
          </w:tcPr>
          <w:p w:rsidR="00B17406" w:rsidRPr="00EA77EB" w:rsidRDefault="00B17406" w:rsidP="00167429">
            <w:pPr>
              <w:widowControl w:val="0"/>
              <w:suppressAutoHyphens/>
              <w:ind w:left="564"/>
              <w:jc w:val="center"/>
              <w:rPr>
                <w:rFonts w:eastAsia="Lucida Sans Unicode"/>
                <w:kern w:val="1"/>
                <w:sz w:val="24"/>
                <w:szCs w:val="24"/>
                <w:lang w:val="ro-RO" w:eastAsia="hi-IN" w:bidi="hi-IN"/>
              </w:rPr>
            </w:pPr>
            <w:r w:rsidRPr="00EA77EB">
              <w:rPr>
                <w:rFonts w:eastAsia="Lucida Sans Unicode"/>
                <w:kern w:val="1"/>
                <w:sz w:val="24"/>
                <w:szCs w:val="24"/>
                <w:lang w:val="ro-RO" w:eastAsia="hi-IN" w:bidi="hi-IN"/>
              </w:rPr>
              <w:t>421,73</w:t>
            </w:r>
          </w:p>
        </w:tc>
      </w:tr>
      <w:tr w:rsidR="00B17406" w:rsidRPr="00EA77EB" w:rsidTr="00167429">
        <w:trPr>
          <w:trHeight w:val="242"/>
        </w:trPr>
        <w:tc>
          <w:tcPr>
            <w:tcW w:w="4643" w:type="dxa"/>
          </w:tcPr>
          <w:p w:rsidR="00B17406" w:rsidRPr="00EA77EB" w:rsidRDefault="00B17406" w:rsidP="00167429">
            <w:pPr>
              <w:widowControl w:val="0"/>
              <w:suppressAutoHyphens/>
              <w:rPr>
                <w:rFonts w:eastAsia="Lucida Sans Unicode"/>
                <w:kern w:val="1"/>
                <w:sz w:val="24"/>
                <w:szCs w:val="24"/>
                <w:lang w:val="ro-RO" w:eastAsia="hi-IN" w:bidi="hi-IN"/>
              </w:rPr>
            </w:pPr>
            <w:r w:rsidRPr="00EA77EB">
              <w:rPr>
                <w:rFonts w:eastAsia="Lucida Sans Unicode"/>
                <w:kern w:val="1"/>
                <w:sz w:val="24"/>
                <w:szCs w:val="24"/>
                <w:lang w:val="ro-RO" w:eastAsia="hi-IN" w:bidi="hi-IN"/>
              </w:rPr>
              <w:t xml:space="preserve">ZONA D  </w:t>
            </w:r>
          </w:p>
        </w:tc>
        <w:tc>
          <w:tcPr>
            <w:tcW w:w="2016" w:type="dxa"/>
            <w:tcBorders>
              <w:right w:val="single" w:sz="4" w:space="0" w:color="auto"/>
            </w:tcBorders>
          </w:tcPr>
          <w:p w:rsidR="00B17406" w:rsidRPr="00EA77EB" w:rsidRDefault="00B17406" w:rsidP="00167429">
            <w:pPr>
              <w:widowControl w:val="0"/>
              <w:suppressAutoHyphens/>
              <w:jc w:val="center"/>
              <w:rPr>
                <w:rFonts w:eastAsia="Lucida Sans Unicode"/>
                <w:kern w:val="1"/>
                <w:sz w:val="24"/>
                <w:szCs w:val="24"/>
                <w:lang w:val="ro-RO" w:eastAsia="hi-IN" w:bidi="hi-IN"/>
              </w:rPr>
            </w:pPr>
            <w:r w:rsidRPr="00EA77EB">
              <w:rPr>
                <w:rFonts w:eastAsia="Lucida Sans Unicode"/>
                <w:kern w:val="1"/>
                <w:sz w:val="24"/>
                <w:szCs w:val="24"/>
                <w:lang w:val="ro-RO" w:eastAsia="hi-IN" w:bidi="hi-IN"/>
              </w:rPr>
              <w:t>415,10</w:t>
            </w:r>
          </w:p>
        </w:tc>
        <w:tc>
          <w:tcPr>
            <w:tcW w:w="2629" w:type="dxa"/>
            <w:tcBorders>
              <w:left w:val="single" w:sz="4" w:space="0" w:color="auto"/>
            </w:tcBorders>
          </w:tcPr>
          <w:p w:rsidR="00B17406" w:rsidRPr="00EA77EB" w:rsidRDefault="00B17406" w:rsidP="00167429">
            <w:pPr>
              <w:widowControl w:val="0"/>
              <w:suppressAutoHyphens/>
              <w:ind w:left="744"/>
              <w:jc w:val="center"/>
              <w:rPr>
                <w:rFonts w:eastAsia="Lucida Sans Unicode"/>
                <w:kern w:val="1"/>
                <w:sz w:val="24"/>
                <w:szCs w:val="24"/>
                <w:lang w:val="ro-RO" w:eastAsia="hi-IN" w:bidi="hi-IN"/>
              </w:rPr>
            </w:pPr>
            <w:r w:rsidRPr="00EA77EB">
              <w:rPr>
                <w:rFonts w:eastAsia="Lucida Sans Unicode"/>
                <w:kern w:val="1"/>
                <w:sz w:val="24"/>
                <w:szCs w:val="24"/>
                <w:lang w:val="ro-RO" w:eastAsia="hi-IN" w:bidi="hi-IN"/>
              </w:rPr>
              <w:t>210,86</w:t>
            </w:r>
          </w:p>
        </w:tc>
      </w:tr>
    </w:tbl>
    <w:p w:rsidR="00B17406" w:rsidRPr="00EA77EB" w:rsidRDefault="00B17406" w:rsidP="00B17406">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p w:rsidR="00B17406" w:rsidRPr="00EA77EB" w:rsidRDefault="00B17406" w:rsidP="00B17406">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p w:rsidR="00B17406" w:rsidRPr="00EA77EB" w:rsidRDefault="00B17406" w:rsidP="00B17406">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EA77EB">
        <w:rPr>
          <w:rFonts w:ascii="Times New Roman" w:eastAsia="Lucida Sans Unicode" w:hAnsi="Times New Roman" w:cs="Times New Roman"/>
          <w:kern w:val="1"/>
          <w:sz w:val="24"/>
          <w:szCs w:val="24"/>
          <w:lang w:val="ro-RO" w:eastAsia="hi-IN" w:bidi="hi-IN"/>
        </w:rPr>
        <w:tab/>
        <w:t>NOTĂ:</w:t>
      </w:r>
    </w:p>
    <w:p w:rsidR="00B17406" w:rsidRPr="00EA77EB" w:rsidRDefault="00B17406" w:rsidP="00B17406">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EA77EB">
        <w:rPr>
          <w:rFonts w:ascii="Times New Roman" w:eastAsia="Lucida Sans Unicode" w:hAnsi="Times New Roman" w:cs="Times New Roman"/>
          <w:kern w:val="1"/>
          <w:sz w:val="24"/>
          <w:szCs w:val="24"/>
          <w:lang w:val="ro-RO" w:eastAsia="hi-IN" w:bidi="hi-IN"/>
        </w:rPr>
        <w:t xml:space="preserve">                          Potrivit art. 2, alin. 2 din Legea nr. 351/2001 în rangul IV de localităţi se încadrează satul Lunca Cernii de Jos, reşedinţa comunei, iar în rangul V celelalte sate aparţinătoare comunei.</w:t>
      </w:r>
    </w:p>
    <w:p w:rsidR="00B17406" w:rsidRPr="00EA77EB" w:rsidRDefault="00B17406" w:rsidP="00B17406">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EA77EB">
        <w:rPr>
          <w:rFonts w:ascii="Times New Roman" w:eastAsia="Lucida Sans Unicode" w:hAnsi="Times New Roman" w:cs="Times New Roman"/>
          <w:kern w:val="1"/>
          <w:sz w:val="24"/>
          <w:szCs w:val="24"/>
          <w:lang w:val="ro-RO" w:eastAsia="hi-IN" w:bidi="hi-IN"/>
        </w:rPr>
        <w:tab/>
      </w:r>
      <w:r w:rsidRPr="00EA77EB">
        <w:rPr>
          <w:rFonts w:ascii="Times New Roman" w:eastAsia="Lucida Sans Unicode" w:hAnsi="Times New Roman" w:cs="Times New Roman"/>
          <w:kern w:val="1"/>
          <w:sz w:val="24"/>
          <w:szCs w:val="24"/>
          <w:lang w:val="ro-RO" w:eastAsia="hi-IN" w:bidi="hi-IN"/>
        </w:rPr>
        <w:tab/>
      </w:r>
    </w:p>
    <w:p w:rsidR="00B17406" w:rsidRPr="00EA77EB" w:rsidRDefault="00B17406" w:rsidP="00B17406">
      <w:pPr>
        <w:widowControl w:val="0"/>
        <w:tabs>
          <w:tab w:val="left" w:pos="1980"/>
        </w:tabs>
        <w:suppressAutoHyphens/>
        <w:spacing w:after="0" w:line="240" w:lineRule="auto"/>
        <w:ind w:left="705"/>
        <w:jc w:val="center"/>
        <w:rPr>
          <w:rFonts w:ascii="Times New Roman" w:eastAsia="Lucida Sans Unicode" w:hAnsi="Times New Roman" w:cs="Times New Roman"/>
          <w:kern w:val="1"/>
          <w:sz w:val="24"/>
          <w:szCs w:val="24"/>
          <w:lang w:val="ro-RO" w:eastAsia="hi-IN" w:bidi="hi-IN"/>
        </w:rPr>
      </w:pPr>
    </w:p>
    <w:p w:rsidR="00B17406" w:rsidRPr="00EA77EB" w:rsidRDefault="00B17406" w:rsidP="00B17406">
      <w:pPr>
        <w:widowControl w:val="0"/>
        <w:tabs>
          <w:tab w:val="left" w:pos="1980"/>
        </w:tabs>
        <w:suppressAutoHyphens/>
        <w:spacing w:after="0" w:line="240" w:lineRule="auto"/>
        <w:ind w:left="705"/>
        <w:jc w:val="center"/>
        <w:rPr>
          <w:rFonts w:ascii="Times New Roman" w:eastAsia="Lucida Sans Unicode" w:hAnsi="Times New Roman" w:cs="Times New Roman"/>
          <w:kern w:val="1"/>
          <w:sz w:val="24"/>
          <w:szCs w:val="24"/>
          <w:lang w:val="ro-RO" w:eastAsia="hi-IN" w:bidi="hi-IN"/>
        </w:rPr>
      </w:pPr>
    </w:p>
    <w:p w:rsidR="00B17406" w:rsidRPr="00EA77EB" w:rsidRDefault="00B17406" w:rsidP="00B17406">
      <w:pPr>
        <w:widowControl w:val="0"/>
        <w:tabs>
          <w:tab w:val="left" w:pos="1980"/>
        </w:tabs>
        <w:suppressAutoHyphens/>
        <w:spacing w:after="0" w:line="240" w:lineRule="auto"/>
        <w:ind w:left="705"/>
        <w:jc w:val="center"/>
        <w:rPr>
          <w:rFonts w:ascii="Times New Roman" w:eastAsia="Lucida Sans Unicode" w:hAnsi="Times New Roman" w:cs="Times New Roman"/>
          <w:kern w:val="1"/>
          <w:sz w:val="24"/>
          <w:szCs w:val="24"/>
          <w:lang w:val="ro-RO" w:eastAsia="hi-IN" w:bidi="hi-IN"/>
        </w:rPr>
      </w:pPr>
    </w:p>
    <w:p w:rsidR="00B17406" w:rsidRPr="00EA77EB" w:rsidRDefault="00B17406" w:rsidP="00B17406">
      <w:pPr>
        <w:widowControl w:val="0"/>
        <w:tabs>
          <w:tab w:val="left" w:pos="1980"/>
        </w:tabs>
        <w:suppressAutoHyphens/>
        <w:spacing w:after="0" w:line="240" w:lineRule="auto"/>
        <w:ind w:left="705"/>
        <w:jc w:val="center"/>
        <w:rPr>
          <w:rFonts w:ascii="Times New Roman" w:eastAsia="Lucida Sans Unicode" w:hAnsi="Times New Roman" w:cs="Times New Roman"/>
          <w:kern w:val="1"/>
          <w:sz w:val="24"/>
          <w:szCs w:val="24"/>
          <w:lang w:val="ro-RO" w:eastAsia="hi-IN" w:bidi="hi-IN"/>
        </w:rPr>
      </w:pPr>
    </w:p>
    <w:p w:rsidR="00B17406" w:rsidRPr="00EA77EB" w:rsidRDefault="00B17406" w:rsidP="00B17406">
      <w:pPr>
        <w:widowControl w:val="0"/>
        <w:tabs>
          <w:tab w:val="left" w:pos="1980"/>
        </w:tabs>
        <w:suppressAutoHyphens/>
        <w:spacing w:after="0" w:line="240" w:lineRule="auto"/>
        <w:ind w:left="705"/>
        <w:jc w:val="center"/>
        <w:rPr>
          <w:rFonts w:ascii="Times New Roman" w:eastAsia="Lucida Sans Unicode" w:hAnsi="Times New Roman" w:cs="Times New Roman"/>
          <w:kern w:val="1"/>
          <w:sz w:val="24"/>
          <w:szCs w:val="24"/>
          <w:lang w:val="ro-RO" w:eastAsia="hi-IN" w:bidi="hi-IN"/>
        </w:rPr>
      </w:pPr>
    </w:p>
    <w:p w:rsidR="00B17406" w:rsidRPr="00EA77EB" w:rsidRDefault="00B17406" w:rsidP="00B17406">
      <w:pPr>
        <w:widowControl w:val="0"/>
        <w:tabs>
          <w:tab w:val="left" w:pos="1980"/>
        </w:tabs>
        <w:suppressAutoHyphens/>
        <w:spacing w:after="0" w:line="240" w:lineRule="auto"/>
        <w:ind w:left="705"/>
        <w:jc w:val="center"/>
        <w:rPr>
          <w:rFonts w:ascii="Times New Roman" w:eastAsia="Lucida Sans Unicode" w:hAnsi="Times New Roman" w:cs="Times New Roman"/>
          <w:kern w:val="1"/>
          <w:sz w:val="24"/>
          <w:szCs w:val="24"/>
          <w:lang w:val="ro-RO" w:eastAsia="hi-IN" w:bidi="hi-IN"/>
        </w:rPr>
      </w:pPr>
    </w:p>
    <w:p w:rsidR="00B17406" w:rsidRPr="00EA77EB" w:rsidRDefault="00B17406" w:rsidP="00B17406">
      <w:pPr>
        <w:widowControl w:val="0"/>
        <w:tabs>
          <w:tab w:val="left" w:pos="1980"/>
        </w:tabs>
        <w:suppressAutoHyphens/>
        <w:spacing w:after="0" w:line="240" w:lineRule="auto"/>
        <w:ind w:left="705"/>
        <w:jc w:val="center"/>
        <w:rPr>
          <w:rFonts w:ascii="Times New Roman" w:eastAsia="Lucida Sans Unicode" w:hAnsi="Times New Roman" w:cs="Times New Roman"/>
          <w:kern w:val="1"/>
          <w:sz w:val="24"/>
          <w:szCs w:val="24"/>
          <w:lang w:val="ro-RO" w:eastAsia="hi-IN" w:bidi="hi-IN"/>
        </w:rPr>
      </w:pPr>
    </w:p>
    <w:p w:rsidR="00B17406" w:rsidRPr="00EA77EB" w:rsidRDefault="00B17406" w:rsidP="00EA77EB">
      <w:pPr>
        <w:widowControl w:val="0"/>
        <w:tabs>
          <w:tab w:val="left" w:pos="1980"/>
        </w:tabs>
        <w:suppressAutoHyphens/>
        <w:spacing w:after="0" w:line="240" w:lineRule="auto"/>
        <w:rPr>
          <w:rFonts w:ascii="Times New Roman" w:eastAsia="Lucida Sans Unicode" w:hAnsi="Times New Roman" w:cs="Times New Roman"/>
          <w:kern w:val="1"/>
          <w:sz w:val="24"/>
          <w:szCs w:val="24"/>
          <w:lang w:val="ro-RO" w:eastAsia="hi-IN" w:bidi="hi-IN"/>
        </w:rPr>
      </w:pPr>
    </w:p>
    <w:p w:rsidR="00B17406" w:rsidRPr="00EA77EB" w:rsidRDefault="00B17406" w:rsidP="00B17406">
      <w:pPr>
        <w:widowControl w:val="0"/>
        <w:tabs>
          <w:tab w:val="left" w:pos="1980"/>
        </w:tabs>
        <w:suppressAutoHyphens/>
        <w:spacing w:after="0" w:line="240" w:lineRule="auto"/>
        <w:ind w:left="705"/>
        <w:jc w:val="center"/>
        <w:rPr>
          <w:rFonts w:ascii="Times New Roman" w:eastAsia="Lucida Sans Unicode" w:hAnsi="Times New Roman" w:cs="Times New Roman"/>
          <w:kern w:val="1"/>
          <w:sz w:val="24"/>
          <w:szCs w:val="24"/>
          <w:lang w:val="ro-RO" w:eastAsia="hi-IN" w:bidi="hi-IN"/>
        </w:rPr>
      </w:pPr>
    </w:p>
    <w:p w:rsidR="00B17406" w:rsidRPr="00EA77EB" w:rsidRDefault="00B17406" w:rsidP="00B17406">
      <w:pPr>
        <w:widowControl w:val="0"/>
        <w:suppressAutoHyphens/>
        <w:spacing w:after="0" w:line="240" w:lineRule="auto"/>
        <w:jc w:val="center"/>
        <w:rPr>
          <w:rFonts w:ascii="Times New Roman" w:eastAsia="Lucida Sans Unicode" w:hAnsi="Times New Roman" w:cs="Times New Roman"/>
          <w:kern w:val="1"/>
          <w:sz w:val="24"/>
          <w:szCs w:val="24"/>
          <w:lang w:val="ro-RO" w:eastAsia="hi-IN" w:bidi="hi-IN"/>
        </w:rPr>
      </w:pPr>
    </w:p>
    <w:p w:rsidR="00B17406" w:rsidRPr="00EA77EB" w:rsidRDefault="00B17406" w:rsidP="00B17406">
      <w:pPr>
        <w:widowControl w:val="0"/>
        <w:suppressAutoHyphens/>
        <w:spacing w:after="0" w:line="240" w:lineRule="auto"/>
        <w:jc w:val="center"/>
        <w:rPr>
          <w:rFonts w:ascii="Times New Roman" w:eastAsia="Lucida Sans Unicode" w:hAnsi="Times New Roman" w:cs="Times New Roman"/>
          <w:kern w:val="1"/>
          <w:sz w:val="24"/>
          <w:szCs w:val="24"/>
          <w:lang w:val="ro-RO" w:eastAsia="hi-IN" w:bidi="hi-IN"/>
        </w:rPr>
      </w:pPr>
    </w:p>
    <w:p w:rsidR="00B17406" w:rsidRPr="00EA77EB" w:rsidRDefault="00B17406" w:rsidP="00B17406">
      <w:pPr>
        <w:pStyle w:val="Frspaiere"/>
        <w:ind w:right="-900"/>
        <w:jc w:val="both"/>
        <w:rPr>
          <w:rFonts w:ascii="Times New Roman" w:hAnsi="Times New Roman" w:cs="Times New Roman"/>
          <w:sz w:val="24"/>
          <w:szCs w:val="24"/>
        </w:rPr>
      </w:pPr>
      <w:r w:rsidRPr="00EA77EB">
        <w:rPr>
          <w:rFonts w:ascii="Times New Roman" w:hAnsi="Times New Roman" w:cs="Times New Roman"/>
          <w:sz w:val="24"/>
          <w:szCs w:val="24"/>
        </w:rPr>
        <w:t xml:space="preserve">                          INITIATOR,                                                                             AVIZAT,  </w:t>
      </w:r>
    </w:p>
    <w:p w:rsidR="00B17406" w:rsidRPr="00EA77EB" w:rsidRDefault="00B17406" w:rsidP="00B17406">
      <w:pPr>
        <w:pStyle w:val="Frspaiere"/>
        <w:ind w:right="-900"/>
        <w:jc w:val="both"/>
        <w:rPr>
          <w:rFonts w:ascii="Times New Roman" w:hAnsi="Times New Roman" w:cs="Times New Roman"/>
          <w:sz w:val="24"/>
          <w:szCs w:val="24"/>
        </w:rPr>
      </w:pPr>
      <w:r w:rsidRPr="00EA77EB">
        <w:rPr>
          <w:rFonts w:ascii="Times New Roman" w:hAnsi="Times New Roman" w:cs="Times New Roman"/>
          <w:sz w:val="24"/>
          <w:szCs w:val="24"/>
        </w:rPr>
        <w:t xml:space="preserve">                           PRIMAR,</w:t>
      </w:r>
      <w:r w:rsidRPr="00EA77EB">
        <w:rPr>
          <w:rFonts w:ascii="Times New Roman" w:hAnsi="Times New Roman" w:cs="Times New Roman"/>
          <w:sz w:val="24"/>
          <w:szCs w:val="24"/>
        </w:rPr>
        <w:tab/>
      </w:r>
      <w:r w:rsidRPr="00EA77EB">
        <w:rPr>
          <w:rFonts w:ascii="Times New Roman" w:hAnsi="Times New Roman" w:cs="Times New Roman"/>
          <w:sz w:val="24"/>
          <w:szCs w:val="24"/>
        </w:rPr>
        <w:tab/>
      </w:r>
      <w:r w:rsidRPr="00EA77EB">
        <w:rPr>
          <w:rFonts w:ascii="Times New Roman" w:hAnsi="Times New Roman" w:cs="Times New Roman"/>
          <w:sz w:val="24"/>
          <w:szCs w:val="24"/>
        </w:rPr>
        <w:tab/>
      </w:r>
      <w:r w:rsidRPr="00EA77EB">
        <w:rPr>
          <w:rFonts w:ascii="Times New Roman" w:hAnsi="Times New Roman" w:cs="Times New Roman"/>
          <w:sz w:val="24"/>
          <w:szCs w:val="24"/>
        </w:rPr>
        <w:tab/>
      </w:r>
      <w:r w:rsidRPr="00EA77EB">
        <w:rPr>
          <w:rFonts w:ascii="Times New Roman" w:hAnsi="Times New Roman" w:cs="Times New Roman"/>
          <w:sz w:val="24"/>
          <w:szCs w:val="24"/>
        </w:rPr>
        <w:tab/>
      </w:r>
      <w:r w:rsidRPr="00EA77EB">
        <w:rPr>
          <w:rFonts w:ascii="Times New Roman" w:hAnsi="Times New Roman" w:cs="Times New Roman"/>
          <w:sz w:val="24"/>
          <w:szCs w:val="24"/>
        </w:rPr>
        <w:tab/>
        <w:t xml:space="preserve">        SECRETAR GENERAL,</w:t>
      </w:r>
    </w:p>
    <w:p w:rsidR="00B17406" w:rsidRPr="00EA77EB" w:rsidRDefault="00B17406" w:rsidP="00B17406">
      <w:pPr>
        <w:pStyle w:val="Frspaiere"/>
        <w:ind w:right="-900"/>
        <w:jc w:val="both"/>
        <w:rPr>
          <w:rFonts w:ascii="Times New Roman" w:eastAsia="Lucida Sans Unicode" w:hAnsi="Times New Roman" w:cs="Times New Roman"/>
          <w:b/>
          <w:bCs/>
          <w:kern w:val="1"/>
          <w:sz w:val="24"/>
          <w:szCs w:val="24"/>
          <w:lang w:val="ro-RO" w:eastAsia="hi-IN" w:bidi="hi-IN"/>
        </w:rPr>
      </w:pPr>
      <w:r w:rsidRPr="00EA77EB">
        <w:rPr>
          <w:rFonts w:ascii="Times New Roman" w:hAnsi="Times New Roman" w:cs="Times New Roman"/>
          <w:sz w:val="24"/>
          <w:szCs w:val="24"/>
        </w:rPr>
        <w:t xml:space="preserve">                 Lupulescu Lumini</w:t>
      </w:r>
      <w:r w:rsidRPr="00EA77EB">
        <w:rPr>
          <w:rFonts w:ascii="Times New Roman" w:hAnsi="Times New Roman" w:cs="Times New Roman"/>
          <w:sz w:val="24"/>
          <w:szCs w:val="24"/>
          <w:lang w:val="ro-RO"/>
        </w:rPr>
        <w:t>ța – Valentina                                          Bugariu Simona - Nicoleta</w:t>
      </w:r>
    </w:p>
    <w:p w:rsidR="001A0870" w:rsidRPr="00EA77EB" w:rsidRDefault="00B17406" w:rsidP="001A0870">
      <w:pPr>
        <w:widowControl w:val="0"/>
        <w:suppressAutoHyphens/>
        <w:autoSpaceDE w:val="0"/>
        <w:autoSpaceDN w:val="0"/>
        <w:adjustRightInd w:val="0"/>
        <w:spacing w:after="0" w:line="240" w:lineRule="auto"/>
        <w:jc w:val="center"/>
        <w:rPr>
          <w:rFonts w:ascii="Times New Roman" w:eastAsia="Lucida Sans Unicode" w:hAnsi="Times New Roman" w:cs="Times New Roman"/>
          <w:b/>
          <w:bCs/>
          <w:kern w:val="1"/>
          <w:sz w:val="24"/>
          <w:szCs w:val="24"/>
          <w:lang w:val="ro-RO" w:eastAsia="hi-IN" w:bidi="hi-IN"/>
        </w:rPr>
      </w:pPr>
      <w:r w:rsidRPr="00EA77EB">
        <w:rPr>
          <w:rFonts w:ascii="Times New Roman" w:eastAsia="Lucida Sans Unicode" w:hAnsi="Times New Roman" w:cs="Times New Roman"/>
          <w:b/>
          <w:bCs/>
          <w:kern w:val="1"/>
          <w:sz w:val="24"/>
          <w:szCs w:val="24"/>
          <w:lang w:val="ro-RO" w:eastAsia="hi-IN" w:bidi="hi-IN"/>
        </w:rPr>
        <w:t xml:space="preserve"> </w:t>
      </w:r>
    </w:p>
    <w:p w:rsidR="001A0870" w:rsidRPr="00EA77EB" w:rsidRDefault="001A0870" w:rsidP="001A0870">
      <w:pPr>
        <w:widowControl w:val="0"/>
        <w:suppressAutoHyphens/>
        <w:autoSpaceDE w:val="0"/>
        <w:autoSpaceDN w:val="0"/>
        <w:adjustRightInd w:val="0"/>
        <w:spacing w:after="0" w:line="240" w:lineRule="auto"/>
        <w:jc w:val="center"/>
        <w:rPr>
          <w:rFonts w:ascii="Times New Roman" w:eastAsia="Lucida Sans Unicode" w:hAnsi="Times New Roman" w:cs="Times New Roman"/>
          <w:b/>
          <w:bCs/>
          <w:kern w:val="1"/>
          <w:sz w:val="24"/>
          <w:szCs w:val="24"/>
          <w:lang w:val="ro-RO" w:eastAsia="hi-IN" w:bidi="hi-IN"/>
        </w:rPr>
      </w:pPr>
    </w:p>
    <w:p w:rsidR="001A0870" w:rsidRPr="00EA77EB" w:rsidRDefault="001A0870" w:rsidP="001A0870">
      <w:pPr>
        <w:widowControl w:val="0"/>
        <w:suppressAutoHyphens/>
        <w:autoSpaceDE w:val="0"/>
        <w:autoSpaceDN w:val="0"/>
        <w:adjustRightInd w:val="0"/>
        <w:spacing w:after="0" w:line="240" w:lineRule="auto"/>
        <w:jc w:val="center"/>
        <w:rPr>
          <w:rFonts w:ascii="Times New Roman" w:eastAsia="Lucida Sans Unicode" w:hAnsi="Times New Roman" w:cs="Times New Roman"/>
          <w:b/>
          <w:bCs/>
          <w:kern w:val="1"/>
          <w:sz w:val="24"/>
          <w:szCs w:val="24"/>
          <w:lang w:val="ro-RO" w:eastAsia="hi-IN" w:bidi="hi-IN"/>
        </w:rPr>
      </w:pPr>
    </w:p>
    <w:p w:rsidR="001A0870" w:rsidRDefault="001A0870" w:rsidP="001A0924">
      <w:pPr>
        <w:pStyle w:val="Frspaiere"/>
        <w:jc w:val="both"/>
        <w:rPr>
          <w:rFonts w:ascii="Times New Roman" w:hAnsi="Times New Roman" w:cs="Times New Roman"/>
          <w:sz w:val="24"/>
          <w:szCs w:val="24"/>
        </w:rPr>
      </w:pPr>
    </w:p>
    <w:p w:rsidR="00EA77EB" w:rsidRDefault="00EA77EB" w:rsidP="001A0924">
      <w:pPr>
        <w:pStyle w:val="Frspaiere"/>
        <w:jc w:val="both"/>
        <w:rPr>
          <w:rFonts w:ascii="Times New Roman" w:hAnsi="Times New Roman" w:cs="Times New Roman"/>
          <w:sz w:val="24"/>
          <w:szCs w:val="24"/>
        </w:rPr>
      </w:pPr>
    </w:p>
    <w:p w:rsidR="00EA77EB" w:rsidRDefault="00EA77EB" w:rsidP="001A0924">
      <w:pPr>
        <w:pStyle w:val="Frspaiere"/>
        <w:jc w:val="both"/>
        <w:rPr>
          <w:rFonts w:ascii="Times New Roman" w:hAnsi="Times New Roman" w:cs="Times New Roman"/>
          <w:sz w:val="24"/>
          <w:szCs w:val="24"/>
        </w:rPr>
      </w:pPr>
    </w:p>
    <w:p w:rsidR="00EA77EB" w:rsidRDefault="00EA77EB" w:rsidP="001A0924">
      <w:pPr>
        <w:pStyle w:val="Frspaiere"/>
        <w:jc w:val="both"/>
        <w:rPr>
          <w:rFonts w:ascii="Times New Roman" w:hAnsi="Times New Roman" w:cs="Times New Roman"/>
          <w:sz w:val="24"/>
          <w:szCs w:val="24"/>
        </w:rPr>
      </w:pPr>
    </w:p>
    <w:p w:rsidR="00EA77EB" w:rsidRPr="00EA77EB" w:rsidRDefault="00EA77EB" w:rsidP="00EA77EB">
      <w:pPr>
        <w:pStyle w:val="Frspaiere"/>
        <w:ind w:right="-900"/>
        <w:jc w:val="both"/>
        <w:rPr>
          <w:rFonts w:ascii="Times New Roman" w:eastAsia="Lucida Sans Unicode" w:hAnsi="Times New Roman" w:cs="Times New Roman"/>
          <w:b/>
          <w:bCs/>
          <w:kern w:val="1"/>
          <w:sz w:val="24"/>
          <w:szCs w:val="24"/>
          <w:lang w:val="ro-RO" w:eastAsia="hi-IN" w:bidi="hi-IN"/>
        </w:rPr>
      </w:pPr>
      <w:r w:rsidRPr="00EA77EB">
        <w:rPr>
          <w:rFonts w:ascii="Times New Roman" w:hAnsi="Times New Roman" w:cs="Times New Roman"/>
          <w:i/>
          <w:sz w:val="24"/>
          <w:szCs w:val="24"/>
          <w:lang w:val="pt-BR"/>
        </w:rPr>
        <w:t>* Proiectul de hotarare a fost intocmit in conformitate cu prevederile legale in materie la data initierii.In situația in care pana la data adoptarii cadrul legal se modifica, se modifica si proiectul de hotarare in conformitate cu noile prevederi legislative.</w:t>
      </w:r>
    </w:p>
    <w:p w:rsidR="00EA77EB" w:rsidRPr="00EA77EB" w:rsidRDefault="00EA77EB" w:rsidP="00EA77EB">
      <w:pPr>
        <w:widowControl w:val="0"/>
        <w:suppressAutoHyphens/>
        <w:spacing w:after="0" w:line="240" w:lineRule="auto"/>
        <w:ind w:left="5760"/>
        <w:jc w:val="both"/>
        <w:rPr>
          <w:rFonts w:ascii="Times New Roman" w:eastAsia="Lucida Sans Unicode" w:hAnsi="Times New Roman" w:cs="Times New Roman"/>
          <w:bCs/>
          <w:kern w:val="1"/>
          <w:sz w:val="24"/>
          <w:szCs w:val="24"/>
          <w:lang w:val="ro-RO" w:eastAsia="hi-IN" w:bidi="hi-IN"/>
        </w:rPr>
      </w:pPr>
    </w:p>
    <w:p w:rsidR="00EA77EB" w:rsidRDefault="00EA77EB" w:rsidP="001A0924">
      <w:pPr>
        <w:pStyle w:val="Frspaiere"/>
        <w:jc w:val="both"/>
        <w:rPr>
          <w:rFonts w:ascii="Times New Roman" w:hAnsi="Times New Roman" w:cs="Times New Roman"/>
          <w:sz w:val="24"/>
          <w:szCs w:val="24"/>
        </w:rPr>
      </w:pPr>
    </w:p>
    <w:p w:rsidR="00EA77EB" w:rsidRDefault="00EA77EB" w:rsidP="001A0924">
      <w:pPr>
        <w:pStyle w:val="Frspaiere"/>
        <w:jc w:val="both"/>
        <w:rPr>
          <w:rFonts w:ascii="Times New Roman" w:hAnsi="Times New Roman" w:cs="Times New Roman"/>
          <w:sz w:val="24"/>
          <w:szCs w:val="24"/>
        </w:rPr>
      </w:pPr>
    </w:p>
    <w:p w:rsidR="00EA77EB" w:rsidRPr="00EA77EB" w:rsidRDefault="00EA77EB" w:rsidP="001A0924">
      <w:pPr>
        <w:pStyle w:val="Frspaiere"/>
        <w:jc w:val="both"/>
        <w:rPr>
          <w:rFonts w:ascii="Times New Roman" w:hAnsi="Times New Roman" w:cs="Times New Roman"/>
          <w:sz w:val="24"/>
          <w:szCs w:val="24"/>
        </w:rPr>
      </w:pPr>
    </w:p>
    <w:p w:rsidR="001A0870" w:rsidRPr="00EA77EB" w:rsidRDefault="001A0870" w:rsidP="001A0924">
      <w:pPr>
        <w:pStyle w:val="Frspaiere"/>
        <w:jc w:val="both"/>
        <w:rPr>
          <w:rFonts w:ascii="Times New Roman" w:hAnsi="Times New Roman" w:cs="Times New Roman"/>
          <w:sz w:val="24"/>
          <w:szCs w:val="24"/>
        </w:rPr>
      </w:pPr>
    </w:p>
    <w:p w:rsidR="001A0870" w:rsidRPr="00EA77EB" w:rsidRDefault="001A0870" w:rsidP="001A0870">
      <w:pPr>
        <w:rPr>
          <w:rFonts w:ascii="Times New Roman" w:hAnsi="Times New Roman" w:cs="Times New Roman"/>
          <w:sz w:val="24"/>
          <w:szCs w:val="24"/>
        </w:rPr>
      </w:pPr>
      <w:r w:rsidRPr="00EA77EB">
        <w:rPr>
          <w:rFonts w:ascii="Times New Roman" w:hAnsi="Times New Roman" w:cs="Times New Roman"/>
          <w:sz w:val="24"/>
          <w:szCs w:val="24"/>
        </w:rPr>
        <w:t xml:space="preserve">                                                                                     </w:t>
      </w:r>
      <w:r w:rsidRPr="00EA77EB">
        <w:rPr>
          <w:rFonts w:ascii="Times New Roman" w:hAnsi="Times New Roman" w:cs="Times New Roman"/>
          <w:b/>
          <w:sz w:val="24"/>
          <w:szCs w:val="24"/>
        </w:rPr>
        <w:t xml:space="preserve">ANEXA </w:t>
      </w:r>
      <w:proofErr w:type="gramStart"/>
      <w:r w:rsidRPr="00EA77EB">
        <w:rPr>
          <w:rFonts w:ascii="Times New Roman" w:hAnsi="Times New Roman" w:cs="Times New Roman"/>
          <w:b/>
          <w:sz w:val="24"/>
          <w:szCs w:val="24"/>
        </w:rPr>
        <w:t>4</w:t>
      </w:r>
      <w:r w:rsidRPr="00EA77EB">
        <w:rPr>
          <w:rFonts w:ascii="Times New Roman" w:hAnsi="Times New Roman" w:cs="Times New Roman"/>
          <w:sz w:val="24"/>
          <w:szCs w:val="24"/>
        </w:rPr>
        <w:t xml:space="preserve">  LA</w:t>
      </w:r>
      <w:proofErr w:type="gramEnd"/>
      <w:r w:rsidRPr="00EA77EB">
        <w:rPr>
          <w:rFonts w:ascii="Times New Roman" w:hAnsi="Times New Roman" w:cs="Times New Roman"/>
          <w:sz w:val="24"/>
          <w:szCs w:val="24"/>
        </w:rPr>
        <w:t xml:space="preserve"> PH </w:t>
      </w:r>
      <w:r w:rsidR="00EA77EB">
        <w:rPr>
          <w:rFonts w:ascii="Times New Roman" w:hAnsi="Times New Roman" w:cs="Times New Roman"/>
          <w:sz w:val="24"/>
          <w:szCs w:val="24"/>
        </w:rPr>
        <w:t>44/2025</w:t>
      </w:r>
    </w:p>
    <w:p w:rsidR="001A0870" w:rsidRPr="00EA77EB" w:rsidRDefault="001A0870" w:rsidP="001A0870">
      <w:pPr>
        <w:jc w:val="center"/>
        <w:rPr>
          <w:rFonts w:ascii="Times New Roman" w:hAnsi="Times New Roman" w:cs="Times New Roman"/>
          <w:b/>
          <w:sz w:val="24"/>
          <w:szCs w:val="24"/>
        </w:rPr>
      </w:pPr>
    </w:p>
    <w:p w:rsidR="001A0870" w:rsidRPr="00EA77EB" w:rsidRDefault="001A0870" w:rsidP="001A0870">
      <w:pPr>
        <w:jc w:val="center"/>
        <w:rPr>
          <w:rFonts w:ascii="Times New Roman" w:hAnsi="Times New Roman" w:cs="Times New Roman"/>
          <w:b/>
          <w:sz w:val="24"/>
          <w:szCs w:val="24"/>
        </w:rPr>
      </w:pPr>
    </w:p>
    <w:p w:rsidR="001A0870" w:rsidRPr="00EA77EB" w:rsidRDefault="001A0870" w:rsidP="001A0870">
      <w:pPr>
        <w:jc w:val="center"/>
        <w:rPr>
          <w:rFonts w:ascii="Times New Roman" w:hAnsi="Times New Roman" w:cs="Times New Roman"/>
          <w:b/>
          <w:sz w:val="24"/>
          <w:szCs w:val="24"/>
        </w:rPr>
      </w:pPr>
      <w:r w:rsidRPr="00EA77EB">
        <w:rPr>
          <w:rFonts w:ascii="Times New Roman" w:hAnsi="Times New Roman" w:cs="Times New Roman"/>
          <w:b/>
          <w:sz w:val="24"/>
          <w:szCs w:val="24"/>
        </w:rPr>
        <w:t>TABLOUL PRIVIND NIVELURILE IMPOZITULUI PE VEHICULELE INREGISTRATE  PREVAZUTE IN TABELUL DE LA ART.470   ALIN.(2) , PCT II DIN LEGEA NR.227/2015 PRIVIND CODUL FISCAL</w:t>
      </w:r>
    </w:p>
    <w:p w:rsidR="001A0870" w:rsidRPr="00EA77EB" w:rsidRDefault="001A0870" w:rsidP="001A0870">
      <w:pPr>
        <w:rPr>
          <w:rFonts w:ascii="Times New Roman" w:hAnsi="Times New Roman" w:cs="Times New Roman"/>
          <w:sz w:val="24"/>
          <w:szCs w:val="24"/>
        </w:rPr>
      </w:pPr>
    </w:p>
    <w:p w:rsidR="001A0870" w:rsidRPr="00EA77EB" w:rsidRDefault="001A0870" w:rsidP="001A0870">
      <w:pPr>
        <w:rPr>
          <w:rFonts w:ascii="Times New Roman" w:hAnsi="Times New Roman" w:cs="Times New Roman"/>
          <w:sz w:val="24"/>
          <w:szCs w:val="24"/>
        </w:rPr>
      </w:pPr>
    </w:p>
    <w:p w:rsidR="001A0870" w:rsidRPr="00EA77EB" w:rsidRDefault="001A0870" w:rsidP="001A0870">
      <w:pPr>
        <w:pStyle w:val="Frspaiere"/>
        <w:jc w:val="both"/>
        <w:rPr>
          <w:rFonts w:ascii="Times New Roman" w:hAnsi="Times New Roman" w:cs="Times New Roman"/>
          <w:sz w:val="24"/>
          <w:szCs w:val="24"/>
          <w:shd w:val="clear" w:color="auto" w:fill="FFFFFF"/>
        </w:rPr>
      </w:pPr>
      <w:r w:rsidRPr="00EA77EB">
        <w:rPr>
          <w:rFonts w:ascii="Times New Roman" w:hAnsi="Times New Roman" w:cs="Times New Roman"/>
          <w:sz w:val="24"/>
          <w:szCs w:val="24"/>
        </w:rPr>
        <w:t>1.In cazul oricarui mijloc de transport ce reprezinta vehicule inregistrate</w:t>
      </w:r>
      <w:r w:rsidRPr="00EA77EB">
        <w:rPr>
          <w:rFonts w:ascii="Times New Roman" w:hAnsi="Times New Roman" w:cs="Times New Roman"/>
          <w:sz w:val="24"/>
          <w:szCs w:val="24"/>
          <w:shd w:val="clear" w:color="auto" w:fill="FFFFFF"/>
        </w:rPr>
        <w:t>,prevazute in tabelul de la art.470 alin.2, punctul II din Legea 227/2015 privind codul fiscal, impozitul pe mijlocul de transport se calculeaza in functie de  capacitatea cilindrica a acestuia, prin inmultirea fiecarei grupe de 200 cmc sau fractiune din aceasta, cu suma corespunzatoare prevazuta in urmatorul tabel:</w:t>
      </w:r>
    </w:p>
    <w:p w:rsidR="001A0870" w:rsidRPr="00EA77EB" w:rsidRDefault="001A0870" w:rsidP="001A0870">
      <w:pPr>
        <w:pStyle w:val="Frspaiere"/>
        <w:jc w:val="both"/>
        <w:rPr>
          <w:rFonts w:ascii="Times New Roman" w:hAnsi="Times New Roman" w:cs="Times New Roman"/>
          <w:sz w:val="24"/>
          <w:szCs w:val="24"/>
          <w:shd w:val="clear" w:color="auto" w:fill="FFFFFF"/>
        </w:rPr>
      </w:pPr>
    </w:p>
    <w:p w:rsidR="001A0870" w:rsidRPr="00EA77EB" w:rsidRDefault="001A0870" w:rsidP="001A0870">
      <w:pPr>
        <w:pStyle w:val="Frspaiere"/>
        <w:jc w:val="both"/>
        <w:rPr>
          <w:rFonts w:ascii="Times New Roman" w:hAnsi="Times New Roman" w:cs="Times New Roman"/>
          <w:sz w:val="24"/>
          <w:szCs w:val="24"/>
          <w:shd w:val="clear" w:color="auto" w:fill="FFFFFF"/>
        </w:rPr>
      </w:pPr>
    </w:p>
    <w:tbl>
      <w:tblPr>
        <w:tblStyle w:val="GrilTabel"/>
        <w:tblW w:w="0" w:type="auto"/>
        <w:tblLook w:val="04A0" w:firstRow="1" w:lastRow="0" w:firstColumn="1" w:lastColumn="0" w:noHBand="0" w:noVBand="1"/>
      </w:tblPr>
      <w:tblGrid>
        <w:gridCol w:w="909"/>
        <w:gridCol w:w="6129"/>
        <w:gridCol w:w="2538"/>
      </w:tblGrid>
      <w:tr w:rsidR="001A0870" w:rsidRPr="00EA77EB" w:rsidTr="00167429">
        <w:tc>
          <w:tcPr>
            <w:tcW w:w="909" w:type="dxa"/>
          </w:tcPr>
          <w:p w:rsidR="001A0870" w:rsidRPr="00EA77EB" w:rsidRDefault="001A0870" w:rsidP="00167429">
            <w:pPr>
              <w:pStyle w:val="Frspaiere"/>
              <w:jc w:val="both"/>
              <w:rPr>
                <w:b/>
                <w:sz w:val="24"/>
                <w:szCs w:val="24"/>
              </w:rPr>
            </w:pPr>
            <w:r w:rsidRPr="00EA77EB">
              <w:rPr>
                <w:b/>
                <w:sz w:val="24"/>
                <w:szCs w:val="24"/>
              </w:rPr>
              <w:t>Nr.crt.</w:t>
            </w:r>
          </w:p>
        </w:tc>
        <w:tc>
          <w:tcPr>
            <w:tcW w:w="6129" w:type="dxa"/>
          </w:tcPr>
          <w:p w:rsidR="001A0870" w:rsidRPr="00EA77EB" w:rsidRDefault="001A0870" w:rsidP="00167429">
            <w:pPr>
              <w:pStyle w:val="Frspaiere"/>
              <w:jc w:val="center"/>
              <w:rPr>
                <w:b/>
                <w:sz w:val="24"/>
                <w:szCs w:val="24"/>
              </w:rPr>
            </w:pPr>
            <w:r w:rsidRPr="00EA77EB">
              <w:rPr>
                <w:b/>
                <w:sz w:val="24"/>
                <w:szCs w:val="24"/>
              </w:rPr>
              <w:t>Vehicule inregistrate</w:t>
            </w:r>
          </w:p>
          <w:p w:rsidR="001A0870" w:rsidRPr="00EA77EB" w:rsidRDefault="001A0870" w:rsidP="00167429">
            <w:pPr>
              <w:pStyle w:val="Frspaiere"/>
              <w:jc w:val="center"/>
              <w:rPr>
                <w:b/>
                <w:sz w:val="24"/>
                <w:szCs w:val="24"/>
              </w:rPr>
            </w:pPr>
          </w:p>
        </w:tc>
        <w:tc>
          <w:tcPr>
            <w:tcW w:w="2538" w:type="dxa"/>
          </w:tcPr>
          <w:p w:rsidR="001A0870" w:rsidRPr="00EA77EB" w:rsidRDefault="001A0870" w:rsidP="00167429">
            <w:pPr>
              <w:pStyle w:val="Frspaiere"/>
              <w:jc w:val="center"/>
              <w:rPr>
                <w:sz w:val="24"/>
                <w:szCs w:val="24"/>
              </w:rPr>
            </w:pPr>
          </w:p>
        </w:tc>
      </w:tr>
      <w:tr w:rsidR="001A0870" w:rsidRPr="00EA77EB" w:rsidTr="00167429">
        <w:tc>
          <w:tcPr>
            <w:tcW w:w="909" w:type="dxa"/>
          </w:tcPr>
          <w:p w:rsidR="001A0870" w:rsidRPr="00EA77EB" w:rsidRDefault="001A0870" w:rsidP="00167429">
            <w:pPr>
              <w:pStyle w:val="Frspaiere"/>
              <w:jc w:val="both"/>
              <w:rPr>
                <w:sz w:val="24"/>
                <w:szCs w:val="24"/>
              </w:rPr>
            </w:pPr>
            <w:r w:rsidRPr="00EA77EB">
              <w:rPr>
                <w:sz w:val="24"/>
                <w:szCs w:val="24"/>
              </w:rPr>
              <w:t>1</w:t>
            </w:r>
          </w:p>
        </w:tc>
        <w:tc>
          <w:tcPr>
            <w:tcW w:w="6129" w:type="dxa"/>
          </w:tcPr>
          <w:p w:rsidR="001A0870" w:rsidRPr="00EA77EB" w:rsidRDefault="001A0870" w:rsidP="00167429">
            <w:pPr>
              <w:pStyle w:val="Frspaiere"/>
              <w:jc w:val="both"/>
              <w:rPr>
                <w:sz w:val="24"/>
                <w:szCs w:val="24"/>
              </w:rPr>
            </w:pPr>
            <w:r w:rsidRPr="00EA77EB">
              <w:rPr>
                <w:sz w:val="24"/>
                <w:szCs w:val="24"/>
              </w:rPr>
              <w:t>Vehicule cu capacitate cilindrica</w:t>
            </w:r>
          </w:p>
        </w:tc>
        <w:tc>
          <w:tcPr>
            <w:tcW w:w="2538" w:type="dxa"/>
          </w:tcPr>
          <w:p w:rsidR="001A0870" w:rsidRPr="00EA77EB" w:rsidRDefault="001A0870" w:rsidP="00167429">
            <w:pPr>
              <w:pStyle w:val="Frspaiere"/>
              <w:jc w:val="center"/>
              <w:rPr>
                <w:sz w:val="24"/>
                <w:szCs w:val="24"/>
                <w:vertAlign w:val="superscript"/>
              </w:rPr>
            </w:pPr>
            <w:r w:rsidRPr="00EA77EB">
              <w:rPr>
                <w:sz w:val="24"/>
                <w:szCs w:val="24"/>
              </w:rPr>
              <w:t>Lei/200 cm</w:t>
            </w:r>
            <w:r w:rsidRPr="00EA77EB">
              <w:rPr>
                <w:sz w:val="24"/>
                <w:szCs w:val="24"/>
                <w:vertAlign w:val="superscript"/>
              </w:rPr>
              <w:t>3</w:t>
            </w:r>
          </w:p>
        </w:tc>
      </w:tr>
      <w:tr w:rsidR="001A0870" w:rsidRPr="00EA77EB" w:rsidTr="00167429">
        <w:tc>
          <w:tcPr>
            <w:tcW w:w="909" w:type="dxa"/>
          </w:tcPr>
          <w:p w:rsidR="001A0870" w:rsidRPr="00EA77EB" w:rsidRDefault="001A0870" w:rsidP="00167429">
            <w:pPr>
              <w:pStyle w:val="Frspaiere"/>
              <w:jc w:val="both"/>
              <w:rPr>
                <w:sz w:val="24"/>
                <w:szCs w:val="24"/>
              </w:rPr>
            </w:pPr>
            <w:r w:rsidRPr="00EA77EB">
              <w:rPr>
                <w:sz w:val="24"/>
                <w:szCs w:val="24"/>
              </w:rPr>
              <w:t>1.1</w:t>
            </w:r>
          </w:p>
        </w:tc>
        <w:tc>
          <w:tcPr>
            <w:tcW w:w="6129" w:type="dxa"/>
          </w:tcPr>
          <w:p w:rsidR="001A0870" w:rsidRPr="00EA77EB" w:rsidRDefault="001A0870" w:rsidP="00167429">
            <w:pPr>
              <w:pStyle w:val="Frspaiere"/>
              <w:jc w:val="both"/>
              <w:rPr>
                <w:sz w:val="24"/>
                <w:szCs w:val="24"/>
              </w:rPr>
            </w:pPr>
            <w:r w:rsidRPr="00EA77EB">
              <w:rPr>
                <w:sz w:val="24"/>
                <w:szCs w:val="24"/>
              </w:rPr>
              <w:t>Vehicule inregistrate cu capacitate cilindrica &lt; 4800 cm</w:t>
            </w:r>
            <w:r w:rsidRPr="00EA77EB">
              <w:rPr>
                <w:sz w:val="24"/>
                <w:szCs w:val="24"/>
                <w:vertAlign w:val="superscript"/>
              </w:rPr>
              <w:t>3</w:t>
            </w:r>
          </w:p>
        </w:tc>
        <w:tc>
          <w:tcPr>
            <w:tcW w:w="2538" w:type="dxa"/>
          </w:tcPr>
          <w:p w:rsidR="001A0870" w:rsidRPr="00EA77EB" w:rsidRDefault="001A0870" w:rsidP="00167429">
            <w:pPr>
              <w:pStyle w:val="Frspaiere"/>
              <w:jc w:val="center"/>
              <w:rPr>
                <w:sz w:val="24"/>
                <w:szCs w:val="24"/>
              </w:rPr>
            </w:pPr>
            <w:r w:rsidRPr="00EA77EB">
              <w:rPr>
                <w:sz w:val="24"/>
                <w:szCs w:val="24"/>
              </w:rPr>
              <w:t>3</w:t>
            </w:r>
          </w:p>
        </w:tc>
      </w:tr>
      <w:tr w:rsidR="001A0870" w:rsidRPr="00EA77EB" w:rsidTr="00167429">
        <w:tc>
          <w:tcPr>
            <w:tcW w:w="909" w:type="dxa"/>
          </w:tcPr>
          <w:p w:rsidR="001A0870" w:rsidRPr="00EA77EB" w:rsidRDefault="001A0870" w:rsidP="00167429">
            <w:pPr>
              <w:pStyle w:val="Frspaiere"/>
              <w:jc w:val="both"/>
              <w:rPr>
                <w:sz w:val="24"/>
                <w:szCs w:val="24"/>
              </w:rPr>
            </w:pPr>
            <w:r w:rsidRPr="00EA77EB">
              <w:rPr>
                <w:sz w:val="24"/>
                <w:szCs w:val="24"/>
              </w:rPr>
              <w:t>1.2</w:t>
            </w:r>
          </w:p>
        </w:tc>
        <w:tc>
          <w:tcPr>
            <w:tcW w:w="6129" w:type="dxa"/>
          </w:tcPr>
          <w:p w:rsidR="001A0870" w:rsidRPr="00EA77EB" w:rsidRDefault="001A0870" w:rsidP="00167429">
            <w:pPr>
              <w:pStyle w:val="Frspaiere"/>
              <w:jc w:val="both"/>
              <w:rPr>
                <w:sz w:val="24"/>
                <w:szCs w:val="24"/>
              </w:rPr>
            </w:pPr>
            <w:r w:rsidRPr="00EA77EB">
              <w:rPr>
                <w:sz w:val="24"/>
                <w:szCs w:val="24"/>
              </w:rPr>
              <w:t>Vehicule inregistrate cu capacitate cilindrica &gt; 4800 cm</w:t>
            </w:r>
            <w:r w:rsidRPr="00EA77EB">
              <w:rPr>
                <w:sz w:val="24"/>
                <w:szCs w:val="24"/>
                <w:vertAlign w:val="superscript"/>
              </w:rPr>
              <w:t>3</w:t>
            </w:r>
          </w:p>
        </w:tc>
        <w:tc>
          <w:tcPr>
            <w:tcW w:w="2538" w:type="dxa"/>
          </w:tcPr>
          <w:p w:rsidR="001A0870" w:rsidRPr="00EA77EB" w:rsidRDefault="001A0870" w:rsidP="00167429">
            <w:pPr>
              <w:pStyle w:val="Frspaiere"/>
              <w:jc w:val="center"/>
              <w:rPr>
                <w:sz w:val="24"/>
                <w:szCs w:val="24"/>
              </w:rPr>
            </w:pPr>
            <w:r w:rsidRPr="00EA77EB">
              <w:rPr>
                <w:sz w:val="24"/>
                <w:szCs w:val="24"/>
              </w:rPr>
              <w:t>5</w:t>
            </w:r>
          </w:p>
        </w:tc>
      </w:tr>
      <w:tr w:rsidR="001A0870" w:rsidRPr="00EA77EB" w:rsidTr="00167429">
        <w:tc>
          <w:tcPr>
            <w:tcW w:w="909" w:type="dxa"/>
          </w:tcPr>
          <w:p w:rsidR="001A0870" w:rsidRPr="00EA77EB" w:rsidRDefault="001A0870" w:rsidP="00167429">
            <w:pPr>
              <w:pStyle w:val="Frspaiere"/>
              <w:jc w:val="both"/>
              <w:rPr>
                <w:sz w:val="24"/>
                <w:szCs w:val="24"/>
              </w:rPr>
            </w:pPr>
            <w:r w:rsidRPr="00EA77EB">
              <w:rPr>
                <w:sz w:val="24"/>
                <w:szCs w:val="24"/>
              </w:rPr>
              <w:t>2</w:t>
            </w:r>
          </w:p>
        </w:tc>
        <w:tc>
          <w:tcPr>
            <w:tcW w:w="6129" w:type="dxa"/>
          </w:tcPr>
          <w:p w:rsidR="001A0870" w:rsidRPr="00EA77EB" w:rsidRDefault="001A0870" w:rsidP="00167429">
            <w:pPr>
              <w:pStyle w:val="Frspaiere"/>
              <w:jc w:val="both"/>
              <w:rPr>
                <w:sz w:val="24"/>
                <w:szCs w:val="24"/>
              </w:rPr>
            </w:pPr>
            <w:r w:rsidRPr="00EA77EB">
              <w:rPr>
                <w:sz w:val="24"/>
                <w:szCs w:val="24"/>
              </w:rPr>
              <w:t>Vehicule fara capacitate cilindrica evidentiata</w:t>
            </w:r>
          </w:p>
        </w:tc>
        <w:tc>
          <w:tcPr>
            <w:tcW w:w="2538" w:type="dxa"/>
          </w:tcPr>
          <w:p w:rsidR="001A0870" w:rsidRPr="00EA77EB" w:rsidRDefault="001A0870" w:rsidP="00167429">
            <w:pPr>
              <w:pStyle w:val="Frspaiere"/>
              <w:jc w:val="center"/>
              <w:rPr>
                <w:sz w:val="24"/>
                <w:szCs w:val="24"/>
              </w:rPr>
            </w:pPr>
            <w:r w:rsidRPr="00EA77EB">
              <w:rPr>
                <w:sz w:val="24"/>
                <w:szCs w:val="24"/>
              </w:rPr>
              <w:t>50</w:t>
            </w:r>
          </w:p>
        </w:tc>
      </w:tr>
    </w:tbl>
    <w:p w:rsidR="001A0870" w:rsidRDefault="001A0870" w:rsidP="001A0870">
      <w:pPr>
        <w:pStyle w:val="Frspaiere"/>
        <w:jc w:val="both"/>
        <w:rPr>
          <w:rFonts w:ascii="Times New Roman" w:hAnsi="Times New Roman" w:cs="Times New Roman"/>
          <w:sz w:val="24"/>
          <w:szCs w:val="24"/>
        </w:rPr>
      </w:pPr>
    </w:p>
    <w:p w:rsidR="00EA77EB" w:rsidRDefault="00EA77EB" w:rsidP="001A0870">
      <w:pPr>
        <w:pStyle w:val="Frspaiere"/>
        <w:jc w:val="both"/>
        <w:rPr>
          <w:rFonts w:ascii="Times New Roman" w:hAnsi="Times New Roman" w:cs="Times New Roman"/>
          <w:sz w:val="24"/>
          <w:szCs w:val="24"/>
        </w:rPr>
      </w:pPr>
    </w:p>
    <w:p w:rsidR="00EA77EB" w:rsidRDefault="00EA77EB" w:rsidP="001A0870">
      <w:pPr>
        <w:pStyle w:val="Frspaiere"/>
        <w:jc w:val="both"/>
        <w:rPr>
          <w:rFonts w:ascii="Times New Roman" w:hAnsi="Times New Roman" w:cs="Times New Roman"/>
          <w:sz w:val="24"/>
          <w:szCs w:val="24"/>
        </w:rPr>
      </w:pPr>
    </w:p>
    <w:p w:rsidR="00EA77EB" w:rsidRDefault="00EA77EB" w:rsidP="001A0870">
      <w:pPr>
        <w:pStyle w:val="Frspaiere"/>
        <w:jc w:val="both"/>
        <w:rPr>
          <w:rFonts w:ascii="Times New Roman" w:hAnsi="Times New Roman" w:cs="Times New Roman"/>
          <w:sz w:val="24"/>
          <w:szCs w:val="24"/>
        </w:rPr>
      </w:pPr>
    </w:p>
    <w:p w:rsidR="00EA77EB" w:rsidRDefault="00EA77EB" w:rsidP="001A0870">
      <w:pPr>
        <w:pStyle w:val="Frspaiere"/>
        <w:jc w:val="both"/>
        <w:rPr>
          <w:rFonts w:ascii="Times New Roman" w:hAnsi="Times New Roman" w:cs="Times New Roman"/>
          <w:sz w:val="24"/>
          <w:szCs w:val="24"/>
        </w:rPr>
      </w:pPr>
    </w:p>
    <w:p w:rsidR="00EA77EB" w:rsidRDefault="00EA77EB" w:rsidP="001A0870">
      <w:pPr>
        <w:pStyle w:val="Frspaiere"/>
        <w:jc w:val="both"/>
        <w:rPr>
          <w:rFonts w:ascii="Times New Roman" w:hAnsi="Times New Roman" w:cs="Times New Roman"/>
          <w:sz w:val="24"/>
          <w:szCs w:val="24"/>
        </w:rPr>
      </w:pPr>
    </w:p>
    <w:p w:rsidR="00EA77EB" w:rsidRDefault="00EA77EB" w:rsidP="001A0870">
      <w:pPr>
        <w:pStyle w:val="Frspaiere"/>
        <w:jc w:val="both"/>
        <w:rPr>
          <w:rFonts w:ascii="Times New Roman" w:hAnsi="Times New Roman" w:cs="Times New Roman"/>
          <w:sz w:val="24"/>
          <w:szCs w:val="24"/>
        </w:rPr>
      </w:pPr>
    </w:p>
    <w:p w:rsidR="00EA77EB" w:rsidRDefault="00EA77EB" w:rsidP="001A0870">
      <w:pPr>
        <w:pStyle w:val="Frspaiere"/>
        <w:jc w:val="both"/>
        <w:rPr>
          <w:rFonts w:ascii="Times New Roman" w:hAnsi="Times New Roman" w:cs="Times New Roman"/>
          <w:sz w:val="24"/>
          <w:szCs w:val="24"/>
        </w:rPr>
      </w:pPr>
    </w:p>
    <w:p w:rsidR="00EA77EB" w:rsidRPr="00EA77EB" w:rsidRDefault="00EA77EB" w:rsidP="001A0870">
      <w:pPr>
        <w:pStyle w:val="Frspaiere"/>
        <w:jc w:val="both"/>
        <w:rPr>
          <w:rFonts w:ascii="Times New Roman" w:hAnsi="Times New Roman" w:cs="Times New Roman"/>
          <w:sz w:val="24"/>
          <w:szCs w:val="24"/>
        </w:rPr>
      </w:pPr>
    </w:p>
    <w:p w:rsidR="001A0870" w:rsidRPr="00EA77EB" w:rsidRDefault="001A0870" w:rsidP="001A0870">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p w:rsidR="001A0870" w:rsidRPr="00EA77EB" w:rsidRDefault="001A0870" w:rsidP="001A0870">
      <w:pPr>
        <w:pStyle w:val="Frspaiere"/>
        <w:ind w:right="-900"/>
        <w:jc w:val="both"/>
        <w:rPr>
          <w:rFonts w:ascii="Times New Roman" w:hAnsi="Times New Roman" w:cs="Times New Roman"/>
          <w:sz w:val="24"/>
          <w:szCs w:val="24"/>
        </w:rPr>
      </w:pPr>
      <w:r w:rsidRPr="00EA77EB">
        <w:rPr>
          <w:rFonts w:ascii="Times New Roman" w:hAnsi="Times New Roman" w:cs="Times New Roman"/>
          <w:sz w:val="24"/>
          <w:szCs w:val="24"/>
        </w:rPr>
        <w:t xml:space="preserve">                          INITIATOR,                                                                             AVIZAT,  </w:t>
      </w:r>
    </w:p>
    <w:p w:rsidR="001A0870" w:rsidRPr="00EA77EB" w:rsidRDefault="001A0870" w:rsidP="001A0870">
      <w:pPr>
        <w:pStyle w:val="Frspaiere"/>
        <w:ind w:right="-900"/>
        <w:jc w:val="both"/>
        <w:rPr>
          <w:rFonts w:ascii="Times New Roman" w:hAnsi="Times New Roman" w:cs="Times New Roman"/>
          <w:sz w:val="24"/>
          <w:szCs w:val="24"/>
        </w:rPr>
      </w:pPr>
      <w:r w:rsidRPr="00EA77EB">
        <w:rPr>
          <w:rFonts w:ascii="Times New Roman" w:hAnsi="Times New Roman" w:cs="Times New Roman"/>
          <w:sz w:val="24"/>
          <w:szCs w:val="24"/>
        </w:rPr>
        <w:t xml:space="preserve">                           PRIMAR,</w:t>
      </w:r>
      <w:r w:rsidRPr="00EA77EB">
        <w:rPr>
          <w:rFonts w:ascii="Times New Roman" w:hAnsi="Times New Roman" w:cs="Times New Roman"/>
          <w:sz w:val="24"/>
          <w:szCs w:val="24"/>
        </w:rPr>
        <w:tab/>
      </w:r>
      <w:r w:rsidRPr="00EA77EB">
        <w:rPr>
          <w:rFonts w:ascii="Times New Roman" w:hAnsi="Times New Roman" w:cs="Times New Roman"/>
          <w:sz w:val="24"/>
          <w:szCs w:val="24"/>
        </w:rPr>
        <w:tab/>
      </w:r>
      <w:r w:rsidRPr="00EA77EB">
        <w:rPr>
          <w:rFonts w:ascii="Times New Roman" w:hAnsi="Times New Roman" w:cs="Times New Roman"/>
          <w:sz w:val="24"/>
          <w:szCs w:val="24"/>
        </w:rPr>
        <w:tab/>
      </w:r>
      <w:r w:rsidRPr="00EA77EB">
        <w:rPr>
          <w:rFonts w:ascii="Times New Roman" w:hAnsi="Times New Roman" w:cs="Times New Roman"/>
          <w:sz w:val="24"/>
          <w:szCs w:val="24"/>
        </w:rPr>
        <w:tab/>
      </w:r>
      <w:r w:rsidRPr="00EA77EB">
        <w:rPr>
          <w:rFonts w:ascii="Times New Roman" w:hAnsi="Times New Roman" w:cs="Times New Roman"/>
          <w:sz w:val="24"/>
          <w:szCs w:val="24"/>
        </w:rPr>
        <w:tab/>
      </w:r>
      <w:r w:rsidRPr="00EA77EB">
        <w:rPr>
          <w:rFonts w:ascii="Times New Roman" w:hAnsi="Times New Roman" w:cs="Times New Roman"/>
          <w:sz w:val="24"/>
          <w:szCs w:val="24"/>
        </w:rPr>
        <w:tab/>
        <w:t xml:space="preserve">        SECRETAR GENERAL,</w:t>
      </w:r>
    </w:p>
    <w:p w:rsidR="001A0870" w:rsidRDefault="001A0870" w:rsidP="001A0870">
      <w:pPr>
        <w:pStyle w:val="Frspaiere"/>
        <w:ind w:right="-900"/>
        <w:jc w:val="both"/>
        <w:rPr>
          <w:rFonts w:ascii="Times New Roman" w:hAnsi="Times New Roman" w:cs="Times New Roman"/>
          <w:sz w:val="24"/>
          <w:szCs w:val="24"/>
          <w:lang w:val="ro-RO"/>
        </w:rPr>
      </w:pPr>
      <w:r w:rsidRPr="00EA77EB">
        <w:rPr>
          <w:rFonts w:ascii="Times New Roman" w:hAnsi="Times New Roman" w:cs="Times New Roman"/>
          <w:sz w:val="24"/>
          <w:szCs w:val="24"/>
        </w:rPr>
        <w:t xml:space="preserve">                 Lupulescu Lumini</w:t>
      </w:r>
      <w:r w:rsidRPr="00EA77EB">
        <w:rPr>
          <w:rFonts w:ascii="Times New Roman" w:hAnsi="Times New Roman" w:cs="Times New Roman"/>
          <w:sz w:val="24"/>
          <w:szCs w:val="24"/>
          <w:lang w:val="ro-RO"/>
        </w:rPr>
        <w:t xml:space="preserve">ța – Valentina                                          Bugariu Simona </w:t>
      </w:r>
      <w:r w:rsidR="00EA77EB">
        <w:rPr>
          <w:rFonts w:ascii="Times New Roman" w:hAnsi="Times New Roman" w:cs="Times New Roman"/>
          <w:sz w:val="24"/>
          <w:szCs w:val="24"/>
          <w:lang w:val="ro-RO"/>
        </w:rPr>
        <w:t>–</w:t>
      </w:r>
      <w:r w:rsidRPr="00EA77EB">
        <w:rPr>
          <w:rFonts w:ascii="Times New Roman" w:hAnsi="Times New Roman" w:cs="Times New Roman"/>
          <w:sz w:val="24"/>
          <w:szCs w:val="24"/>
          <w:lang w:val="ro-RO"/>
        </w:rPr>
        <w:t xml:space="preserve"> Nicoleta</w:t>
      </w:r>
    </w:p>
    <w:p w:rsidR="00EA77EB" w:rsidRDefault="00EA77EB" w:rsidP="001A0870">
      <w:pPr>
        <w:pStyle w:val="Frspaiere"/>
        <w:ind w:right="-900"/>
        <w:jc w:val="both"/>
        <w:rPr>
          <w:rFonts w:ascii="Times New Roman" w:hAnsi="Times New Roman" w:cs="Times New Roman"/>
          <w:sz w:val="24"/>
          <w:szCs w:val="24"/>
          <w:lang w:val="ro-RO"/>
        </w:rPr>
      </w:pPr>
    </w:p>
    <w:p w:rsidR="00EA77EB" w:rsidRDefault="00EA77EB" w:rsidP="001A0870">
      <w:pPr>
        <w:pStyle w:val="Frspaiere"/>
        <w:ind w:right="-900"/>
        <w:jc w:val="both"/>
        <w:rPr>
          <w:rFonts w:ascii="Times New Roman" w:hAnsi="Times New Roman" w:cs="Times New Roman"/>
          <w:sz w:val="24"/>
          <w:szCs w:val="24"/>
          <w:lang w:val="ro-RO"/>
        </w:rPr>
      </w:pPr>
    </w:p>
    <w:p w:rsidR="00EA77EB" w:rsidRDefault="00EA77EB" w:rsidP="001A0870">
      <w:pPr>
        <w:pStyle w:val="Frspaiere"/>
        <w:ind w:right="-900"/>
        <w:jc w:val="both"/>
        <w:rPr>
          <w:rFonts w:ascii="Times New Roman" w:hAnsi="Times New Roman" w:cs="Times New Roman"/>
          <w:sz w:val="24"/>
          <w:szCs w:val="24"/>
          <w:lang w:val="ro-RO"/>
        </w:rPr>
      </w:pPr>
    </w:p>
    <w:p w:rsidR="00EA77EB" w:rsidRDefault="00EA77EB" w:rsidP="001A0870">
      <w:pPr>
        <w:pStyle w:val="Frspaiere"/>
        <w:ind w:right="-900"/>
        <w:jc w:val="both"/>
        <w:rPr>
          <w:rFonts w:ascii="Times New Roman" w:hAnsi="Times New Roman" w:cs="Times New Roman"/>
          <w:sz w:val="24"/>
          <w:szCs w:val="24"/>
          <w:lang w:val="ro-RO"/>
        </w:rPr>
      </w:pPr>
    </w:p>
    <w:p w:rsidR="00EA77EB" w:rsidRDefault="00EA77EB" w:rsidP="001A0870">
      <w:pPr>
        <w:pStyle w:val="Frspaiere"/>
        <w:ind w:right="-900"/>
        <w:jc w:val="both"/>
        <w:rPr>
          <w:rFonts w:ascii="Times New Roman" w:hAnsi="Times New Roman" w:cs="Times New Roman"/>
          <w:sz w:val="24"/>
          <w:szCs w:val="24"/>
          <w:lang w:val="ro-RO"/>
        </w:rPr>
      </w:pPr>
    </w:p>
    <w:p w:rsidR="00EA77EB" w:rsidRPr="00EA77EB" w:rsidRDefault="00EA77EB" w:rsidP="001A0870">
      <w:pPr>
        <w:pStyle w:val="Frspaiere"/>
        <w:ind w:right="-900"/>
        <w:jc w:val="both"/>
        <w:rPr>
          <w:rFonts w:ascii="Times New Roman" w:eastAsia="Lucida Sans Unicode" w:hAnsi="Times New Roman" w:cs="Times New Roman"/>
          <w:b/>
          <w:bCs/>
          <w:kern w:val="1"/>
          <w:sz w:val="24"/>
          <w:szCs w:val="24"/>
          <w:lang w:val="ro-RO" w:eastAsia="hi-IN" w:bidi="hi-IN"/>
        </w:rPr>
      </w:pPr>
      <w:bookmarkStart w:id="2" w:name="_GoBack"/>
      <w:bookmarkEnd w:id="2"/>
    </w:p>
    <w:p w:rsidR="001A0870" w:rsidRPr="00EA77EB" w:rsidRDefault="001A0870" w:rsidP="001A0870">
      <w:pPr>
        <w:widowControl w:val="0"/>
        <w:suppressAutoHyphens/>
        <w:spacing w:after="0" w:line="240" w:lineRule="auto"/>
        <w:rPr>
          <w:rFonts w:ascii="Times New Roman" w:eastAsia="Lucida Sans Unicode" w:hAnsi="Times New Roman" w:cs="Times New Roman"/>
          <w:b/>
          <w:bCs/>
          <w:kern w:val="1"/>
          <w:sz w:val="24"/>
          <w:szCs w:val="24"/>
          <w:lang w:val="ro-RO" w:eastAsia="hi-IN" w:bidi="hi-IN"/>
        </w:rPr>
      </w:pPr>
    </w:p>
    <w:p w:rsidR="00EA77EB" w:rsidRPr="00EA77EB" w:rsidRDefault="00EA77EB" w:rsidP="00EA77EB">
      <w:pPr>
        <w:pStyle w:val="Frspaiere"/>
        <w:ind w:right="-900"/>
        <w:jc w:val="both"/>
        <w:rPr>
          <w:rFonts w:ascii="Times New Roman" w:eastAsia="Lucida Sans Unicode" w:hAnsi="Times New Roman" w:cs="Times New Roman"/>
          <w:b/>
          <w:bCs/>
          <w:kern w:val="1"/>
          <w:sz w:val="24"/>
          <w:szCs w:val="24"/>
          <w:lang w:val="ro-RO" w:eastAsia="hi-IN" w:bidi="hi-IN"/>
        </w:rPr>
      </w:pPr>
      <w:r w:rsidRPr="00EA77EB">
        <w:rPr>
          <w:rFonts w:ascii="Times New Roman" w:hAnsi="Times New Roman" w:cs="Times New Roman"/>
          <w:i/>
          <w:sz w:val="24"/>
          <w:szCs w:val="24"/>
          <w:lang w:val="pt-BR"/>
        </w:rPr>
        <w:t>* Proiectul de hotarare a fost intocmit in conformitate cu prevederile legale in materie la data initierii.In situația in care pana la data adoptarii cadrul legal se modifica, se modifica si proiectul de hotarare in conformitate cu noile prevederi legislative.</w:t>
      </w:r>
    </w:p>
    <w:p w:rsidR="00EA77EB" w:rsidRPr="00EA77EB" w:rsidRDefault="00EA77EB" w:rsidP="00EA77EB">
      <w:pPr>
        <w:widowControl w:val="0"/>
        <w:suppressAutoHyphens/>
        <w:spacing w:after="0" w:line="240" w:lineRule="auto"/>
        <w:ind w:left="5760"/>
        <w:jc w:val="both"/>
        <w:rPr>
          <w:rFonts w:ascii="Times New Roman" w:eastAsia="Lucida Sans Unicode" w:hAnsi="Times New Roman" w:cs="Times New Roman"/>
          <w:bCs/>
          <w:kern w:val="1"/>
          <w:sz w:val="24"/>
          <w:szCs w:val="24"/>
          <w:lang w:val="ro-RO" w:eastAsia="hi-IN" w:bidi="hi-IN"/>
        </w:rPr>
      </w:pPr>
    </w:p>
    <w:p w:rsidR="001A0870" w:rsidRPr="00EA77EB" w:rsidRDefault="001A0870" w:rsidP="001A0870">
      <w:pPr>
        <w:pStyle w:val="Frspaiere"/>
        <w:jc w:val="both"/>
        <w:rPr>
          <w:rFonts w:ascii="Times New Roman" w:hAnsi="Times New Roman" w:cs="Times New Roman"/>
          <w:sz w:val="24"/>
          <w:szCs w:val="24"/>
        </w:rPr>
      </w:pPr>
    </w:p>
    <w:sectPr w:rsidR="001A0870" w:rsidRPr="00EA77EB" w:rsidSect="001A0870">
      <w:pgSz w:w="12240" w:h="15840"/>
      <w:pgMar w:top="576" w:right="1440" w:bottom="576"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E4A"/>
    <w:multiLevelType w:val="hybridMultilevel"/>
    <w:tmpl w:val="D5CC9D62"/>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6E53010"/>
    <w:multiLevelType w:val="hybridMultilevel"/>
    <w:tmpl w:val="362ECA34"/>
    <w:lvl w:ilvl="0" w:tplc="3AE02A18">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15CA0A9A"/>
    <w:multiLevelType w:val="hybridMultilevel"/>
    <w:tmpl w:val="BD18F570"/>
    <w:lvl w:ilvl="0" w:tplc="89BA0C6C">
      <w:start w:val="1"/>
      <w:numFmt w:val="lowerLetter"/>
      <w:lvlText w:val="%1)"/>
      <w:lvlJc w:val="left"/>
      <w:pPr>
        <w:ind w:left="765" w:hanging="360"/>
      </w:pPr>
      <w:rPr>
        <w:rFonts w:hint="default"/>
      </w:rPr>
    </w:lvl>
    <w:lvl w:ilvl="1" w:tplc="04180003" w:tentative="1">
      <w:start w:val="1"/>
      <w:numFmt w:val="lowerLetter"/>
      <w:lvlText w:val="%2."/>
      <w:lvlJc w:val="left"/>
      <w:pPr>
        <w:ind w:left="1485" w:hanging="360"/>
      </w:pPr>
    </w:lvl>
    <w:lvl w:ilvl="2" w:tplc="04180005" w:tentative="1">
      <w:start w:val="1"/>
      <w:numFmt w:val="lowerRoman"/>
      <w:lvlText w:val="%3."/>
      <w:lvlJc w:val="right"/>
      <w:pPr>
        <w:ind w:left="2205" w:hanging="180"/>
      </w:pPr>
    </w:lvl>
    <w:lvl w:ilvl="3" w:tplc="04180001" w:tentative="1">
      <w:start w:val="1"/>
      <w:numFmt w:val="decimal"/>
      <w:lvlText w:val="%4."/>
      <w:lvlJc w:val="left"/>
      <w:pPr>
        <w:ind w:left="2925" w:hanging="360"/>
      </w:pPr>
    </w:lvl>
    <w:lvl w:ilvl="4" w:tplc="04180003" w:tentative="1">
      <w:start w:val="1"/>
      <w:numFmt w:val="lowerLetter"/>
      <w:lvlText w:val="%5."/>
      <w:lvlJc w:val="left"/>
      <w:pPr>
        <w:ind w:left="3645" w:hanging="360"/>
      </w:pPr>
    </w:lvl>
    <w:lvl w:ilvl="5" w:tplc="04180005" w:tentative="1">
      <w:start w:val="1"/>
      <w:numFmt w:val="lowerRoman"/>
      <w:lvlText w:val="%6."/>
      <w:lvlJc w:val="right"/>
      <w:pPr>
        <w:ind w:left="4365" w:hanging="180"/>
      </w:pPr>
    </w:lvl>
    <w:lvl w:ilvl="6" w:tplc="04180001" w:tentative="1">
      <w:start w:val="1"/>
      <w:numFmt w:val="decimal"/>
      <w:lvlText w:val="%7."/>
      <w:lvlJc w:val="left"/>
      <w:pPr>
        <w:ind w:left="5085" w:hanging="360"/>
      </w:pPr>
    </w:lvl>
    <w:lvl w:ilvl="7" w:tplc="04180003" w:tentative="1">
      <w:start w:val="1"/>
      <w:numFmt w:val="lowerLetter"/>
      <w:lvlText w:val="%8."/>
      <w:lvlJc w:val="left"/>
      <w:pPr>
        <w:ind w:left="5805" w:hanging="360"/>
      </w:pPr>
    </w:lvl>
    <w:lvl w:ilvl="8" w:tplc="04180005" w:tentative="1">
      <w:start w:val="1"/>
      <w:numFmt w:val="lowerRoman"/>
      <w:lvlText w:val="%9."/>
      <w:lvlJc w:val="right"/>
      <w:pPr>
        <w:ind w:left="6525" w:hanging="180"/>
      </w:pPr>
    </w:lvl>
  </w:abstractNum>
  <w:abstractNum w:abstractNumId="3">
    <w:nsid w:val="1915684A"/>
    <w:multiLevelType w:val="hybridMultilevel"/>
    <w:tmpl w:val="EEC6D6B4"/>
    <w:lvl w:ilvl="0" w:tplc="7C2C3A82">
      <w:numFmt w:val="bullet"/>
      <w:lvlText w:val="-"/>
      <w:lvlJc w:val="left"/>
      <w:pPr>
        <w:ind w:left="720" w:hanging="360"/>
      </w:pPr>
      <w:rPr>
        <w:rFonts w:ascii="Times New Roman" w:eastAsia="Lucida Sans Unicode"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6D64D5"/>
    <w:multiLevelType w:val="hybridMultilevel"/>
    <w:tmpl w:val="8ACC4052"/>
    <w:lvl w:ilvl="0" w:tplc="45EAAD80">
      <w:start w:val="2"/>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152602"/>
    <w:multiLevelType w:val="hybridMultilevel"/>
    <w:tmpl w:val="BD18F570"/>
    <w:lvl w:ilvl="0" w:tplc="B3DC7870">
      <w:start w:val="1"/>
      <w:numFmt w:val="lowerLetter"/>
      <w:lvlText w:val="%1)"/>
      <w:lvlJc w:val="left"/>
      <w:pPr>
        <w:ind w:left="765" w:hanging="360"/>
      </w:pPr>
      <w:rPr>
        <w:rFonts w:hint="default"/>
      </w:r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6">
    <w:nsid w:val="361638FA"/>
    <w:multiLevelType w:val="hybridMultilevel"/>
    <w:tmpl w:val="DA28E6DC"/>
    <w:lvl w:ilvl="0" w:tplc="B3DC7870">
      <w:start w:val="1"/>
      <w:numFmt w:val="lowerLetter"/>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7">
    <w:nsid w:val="459B115F"/>
    <w:multiLevelType w:val="hybridMultilevel"/>
    <w:tmpl w:val="A23C47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62A6ACF"/>
    <w:multiLevelType w:val="hybridMultilevel"/>
    <w:tmpl w:val="CD92F958"/>
    <w:lvl w:ilvl="0" w:tplc="E984F17C">
      <w:start w:val="1"/>
      <w:numFmt w:val="lowerLetter"/>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9">
    <w:nsid w:val="4D5B73E5"/>
    <w:multiLevelType w:val="hybridMultilevel"/>
    <w:tmpl w:val="96304220"/>
    <w:lvl w:ilvl="0" w:tplc="FC76090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6EC5430E"/>
    <w:multiLevelType w:val="hybridMultilevel"/>
    <w:tmpl w:val="F8C407CE"/>
    <w:lvl w:ilvl="0" w:tplc="847C177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473C35"/>
    <w:multiLevelType w:val="hybridMultilevel"/>
    <w:tmpl w:val="BD18F570"/>
    <w:lvl w:ilvl="0" w:tplc="04180015">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nsid w:val="779F576C"/>
    <w:multiLevelType w:val="hybridMultilevel"/>
    <w:tmpl w:val="61520E50"/>
    <w:lvl w:ilvl="0" w:tplc="B3DC7870">
      <w:start w:val="1"/>
      <w:numFmt w:val="lowerLetter"/>
      <w:lvlText w:val="%1)"/>
      <w:lvlJc w:val="left"/>
      <w:pPr>
        <w:ind w:left="765" w:hanging="360"/>
      </w:pPr>
      <w:rPr>
        <w:rFonts w:hint="default"/>
      </w:r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13">
    <w:nsid w:val="7C157649"/>
    <w:multiLevelType w:val="hybridMultilevel"/>
    <w:tmpl w:val="62BC271C"/>
    <w:lvl w:ilvl="0" w:tplc="B3DC7870">
      <w:start w:val="1"/>
      <w:numFmt w:val="bullet"/>
      <w:lvlText w:val=""/>
      <w:lvlJc w:val="left"/>
      <w:pPr>
        <w:tabs>
          <w:tab w:val="num" w:pos="1428"/>
        </w:tabs>
        <w:ind w:left="1428" w:hanging="360"/>
      </w:pPr>
      <w:rPr>
        <w:rFonts w:ascii="Symbol" w:hAnsi="Symbol" w:hint="default"/>
      </w:rPr>
    </w:lvl>
    <w:lvl w:ilvl="1" w:tplc="04180019" w:tentative="1">
      <w:start w:val="1"/>
      <w:numFmt w:val="bullet"/>
      <w:lvlText w:val="o"/>
      <w:lvlJc w:val="left"/>
      <w:pPr>
        <w:tabs>
          <w:tab w:val="num" w:pos="2148"/>
        </w:tabs>
        <w:ind w:left="2148" w:hanging="360"/>
      </w:pPr>
      <w:rPr>
        <w:rFonts w:ascii="Courier New" w:hAnsi="Courier New" w:cs="Courier New" w:hint="default"/>
      </w:rPr>
    </w:lvl>
    <w:lvl w:ilvl="2" w:tplc="0418001B" w:tentative="1">
      <w:start w:val="1"/>
      <w:numFmt w:val="bullet"/>
      <w:lvlText w:val=""/>
      <w:lvlJc w:val="left"/>
      <w:pPr>
        <w:tabs>
          <w:tab w:val="num" w:pos="2868"/>
        </w:tabs>
        <w:ind w:left="2868" w:hanging="360"/>
      </w:pPr>
      <w:rPr>
        <w:rFonts w:ascii="Wingdings" w:hAnsi="Wingdings" w:hint="default"/>
      </w:rPr>
    </w:lvl>
    <w:lvl w:ilvl="3" w:tplc="0418000F" w:tentative="1">
      <w:start w:val="1"/>
      <w:numFmt w:val="bullet"/>
      <w:lvlText w:val=""/>
      <w:lvlJc w:val="left"/>
      <w:pPr>
        <w:tabs>
          <w:tab w:val="num" w:pos="3588"/>
        </w:tabs>
        <w:ind w:left="3588" w:hanging="360"/>
      </w:pPr>
      <w:rPr>
        <w:rFonts w:ascii="Symbol" w:hAnsi="Symbol" w:hint="default"/>
      </w:rPr>
    </w:lvl>
    <w:lvl w:ilvl="4" w:tplc="04180019" w:tentative="1">
      <w:start w:val="1"/>
      <w:numFmt w:val="bullet"/>
      <w:lvlText w:val="o"/>
      <w:lvlJc w:val="left"/>
      <w:pPr>
        <w:tabs>
          <w:tab w:val="num" w:pos="4308"/>
        </w:tabs>
        <w:ind w:left="4308" w:hanging="360"/>
      </w:pPr>
      <w:rPr>
        <w:rFonts w:ascii="Courier New" w:hAnsi="Courier New" w:cs="Courier New" w:hint="default"/>
      </w:rPr>
    </w:lvl>
    <w:lvl w:ilvl="5" w:tplc="0418001B" w:tentative="1">
      <w:start w:val="1"/>
      <w:numFmt w:val="bullet"/>
      <w:lvlText w:val=""/>
      <w:lvlJc w:val="left"/>
      <w:pPr>
        <w:tabs>
          <w:tab w:val="num" w:pos="5028"/>
        </w:tabs>
        <w:ind w:left="5028" w:hanging="360"/>
      </w:pPr>
      <w:rPr>
        <w:rFonts w:ascii="Wingdings" w:hAnsi="Wingdings" w:hint="default"/>
      </w:rPr>
    </w:lvl>
    <w:lvl w:ilvl="6" w:tplc="0418000F" w:tentative="1">
      <w:start w:val="1"/>
      <w:numFmt w:val="bullet"/>
      <w:lvlText w:val=""/>
      <w:lvlJc w:val="left"/>
      <w:pPr>
        <w:tabs>
          <w:tab w:val="num" w:pos="5748"/>
        </w:tabs>
        <w:ind w:left="5748" w:hanging="360"/>
      </w:pPr>
      <w:rPr>
        <w:rFonts w:ascii="Symbol" w:hAnsi="Symbol" w:hint="default"/>
      </w:rPr>
    </w:lvl>
    <w:lvl w:ilvl="7" w:tplc="04180019" w:tentative="1">
      <w:start w:val="1"/>
      <w:numFmt w:val="bullet"/>
      <w:lvlText w:val="o"/>
      <w:lvlJc w:val="left"/>
      <w:pPr>
        <w:tabs>
          <w:tab w:val="num" w:pos="6468"/>
        </w:tabs>
        <w:ind w:left="6468" w:hanging="360"/>
      </w:pPr>
      <w:rPr>
        <w:rFonts w:ascii="Courier New" w:hAnsi="Courier New" w:cs="Courier New" w:hint="default"/>
      </w:rPr>
    </w:lvl>
    <w:lvl w:ilvl="8" w:tplc="0418001B" w:tentative="1">
      <w:start w:val="1"/>
      <w:numFmt w:val="bullet"/>
      <w:lvlText w:val=""/>
      <w:lvlJc w:val="left"/>
      <w:pPr>
        <w:tabs>
          <w:tab w:val="num" w:pos="7188"/>
        </w:tabs>
        <w:ind w:left="7188" w:hanging="360"/>
      </w:pPr>
      <w:rPr>
        <w:rFonts w:ascii="Wingdings" w:hAnsi="Wingdings" w:hint="default"/>
      </w:rPr>
    </w:lvl>
  </w:abstractNum>
  <w:num w:numId="1">
    <w:abstractNumId w:val="10"/>
  </w:num>
  <w:num w:numId="2">
    <w:abstractNumId w:val="2"/>
  </w:num>
  <w:num w:numId="3">
    <w:abstractNumId w:val="0"/>
  </w:num>
  <w:num w:numId="4">
    <w:abstractNumId w:val="9"/>
  </w:num>
  <w:num w:numId="5">
    <w:abstractNumId w:val="11"/>
  </w:num>
  <w:num w:numId="6">
    <w:abstractNumId w:val="8"/>
  </w:num>
  <w:num w:numId="7">
    <w:abstractNumId w:val="5"/>
  </w:num>
  <w:num w:numId="8">
    <w:abstractNumId w:val="12"/>
  </w:num>
  <w:num w:numId="9">
    <w:abstractNumId w:val="6"/>
  </w:num>
  <w:num w:numId="10">
    <w:abstractNumId w:val="13"/>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useFELayout/>
    <w:compatSetting w:name="compatibilityMode" w:uri="http://schemas.microsoft.com/office/word" w:val="12"/>
  </w:compat>
  <w:rsids>
    <w:rsidRoot w:val="001A0924"/>
    <w:rsid w:val="0000412F"/>
    <w:rsid w:val="001A0870"/>
    <w:rsid w:val="001A0924"/>
    <w:rsid w:val="002C5B61"/>
    <w:rsid w:val="00300ED6"/>
    <w:rsid w:val="00375198"/>
    <w:rsid w:val="00531C95"/>
    <w:rsid w:val="00555978"/>
    <w:rsid w:val="00575CA6"/>
    <w:rsid w:val="005F7730"/>
    <w:rsid w:val="00610680"/>
    <w:rsid w:val="006410A7"/>
    <w:rsid w:val="007B2FE2"/>
    <w:rsid w:val="007F7A0A"/>
    <w:rsid w:val="00885748"/>
    <w:rsid w:val="008F46DD"/>
    <w:rsid w:val="009A30EF"/>
    <w:rsid w:val="00A0144B"/>
    <w:rsid w:val="00AA0771"/>
    <w:rsid w:val="00AA6A50"/>
    <w:rsid w:val="00B04CF6"/>
    <w:rsid w:val="00B17406"/>
    <w:rsid w:val="00BA595A"/>
    <w:rsid w:val="00C9637F"/>
    <w:rsid w:val="00D37EFF"/>
    <w:rsid w:val="00D42EF9"/>
    <w:rsid w:val="00D5735D"/>
    <w:rsid w:val="00DC78A5"/>
    <w:rsid w:val="00DD27DA"/>
    <w:rsid w:val="00E000B3"/>
    <w:rsid w:val="00E67914"/>
    <w:rsid w:val="00EA77EB"/>
    <w:rsid w:val="00FB2046"/>
    <w:rsid w:val="00FE0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A7"/>
  </w:style>
  <w:style w:type="paragraph" w:styleId="Titlu1">
    <w:name w:val="heading 1"/>
    <w:basedOn w:val="Normal"/>
    <w:next w:val="Normal"/>
    <w:link w:val="Titlu1Caracter"/>
    <w:qFormat/>
    <w:rsid w:val="00B17406"/>
    <w:pPr>
      <w:keepNext/>
      <w:widowControl w:val="0"/>
      <w:tabs>
        <w:tab w:val="num" w:pos="0"/>
      </w:tabs>
      <w:suppressAutoHyphens/>
      <w:spacing w:after="0" w:line="240" w:lineRule="auto"/>
      <w:ind w:left="432" w:hanging="432"/>
      <w:outlineLvl w:val="0"/>
    </w:pPr>
    <w:rPr>
      <w:rFonts w:ascii="Times New Roman" w:eastAsia="Lucida Sans Unicode" w:hAnsi="Times New Roman" w:cs="Mangal"/>
      <w:b/>
      <w:kern w:val="1"/>
      <w:sz w:val="24"/>
      <w:szCs w:val="24"/>
      <w:lang w:val="ro-RO" w:eastAsia="hi-IN" w:bidi="hi-IN"/>
    </w:rPr>
  </w:style>
  <w:style w:type="paragraph" w:styleId="Titlu2">
    <w:name w:val="heading 2"/>
    <w:basedOn w:val="Normal"/>
    <w:next w:val="Normal"/>
    <w:link w:val="Titlu2Caracter"/>
    <w:qFormat/>
    <w:rsid w:val="00B17406"/>
    <w:pPr>
      <w:keepNext/>
      <w:widowControl w:val="0"/>
      <w:tabs>
        <w:tab w:val="num" w:pos="0"/>
      </w:tabs>
      <w:suppressAutoHyphens/>
      <w:spacing w:after="0" w:line="240" w:lineRule="auto"/>
      <w:ind w:firstLine="720"/>
      <w:jc w:val="both"/>
      <w:outlineLvl w:val="1"/>
    </w:pPr>
    <w:rPr>
      <w:rFonts w:ascii="Times New Roman" w:eastAsia="Lucida Sans Unicode" w:hAnsi="Times New Roman" w:cs="Mangal"/>
      <w:kern w:val="1"/>
      <w:sz w:val="24"/>
      <w:szCs w:val="24"/>
      <w:lang w:val="ro-RO" w:eastAsia="hi-IN" w:bidi="hi-IN"/>
    </w:rPr>
  </w:style>
  <w:style w:type="paragraph" w:styleId="Titlu3">
    <w:name w:val="heading 3"/>
    <w:basedOn w:val="Normal"/>
    <w:next w:val="Normal"/>
    <w:link w:val="Titlu3Caracter"/>
    <w:qFormat/>
    <w:rsid w:val="00B17406"/>
    <w:pPr>
      <w:keepNext/>
      <w:widowControl w:val="0"/>
      <w:tabs>
        <w:tab w:val="num" w:pos="0"/>
      </w:tabs>
      <w:suppressAutoHyphens/>
      <w:spacing w:after="0" w:line="240" w:lineRule="auto"/>
      <w:ind w:firstLine="1080"/>
      <w:jc w:val="both"/>
      <w:outlineLvl w:val="2"/>
    </w:pPr>
    <w:rPr>
      <w:rFonts w:ascii="Times New Roman" w:eastAsia="Lucida Sans Unicode" w:hAnsi="Times New Roman" w:cs="Mangal"/>
      <w:b/>
      <w:kern w:val="1"/>
      <w:sz w:val="24"/>
      <w:szCs w:val="24"/>
      <w:u w:val="single"/>
      <w:lang w:val="ro-RO" w:eastAsia="hi-IN" w:bidi="hi-IN"/>
    </w:rPr>
  </w:style>
  <w:style w:type="paragraph" w:styleId="Titlu4">
    <w:name w:val="heading 4"/>
    <w:basedOn w:val="Normal"/>
    <w:next w:val="Normal"/>
    <w:link w:val="Titlu4Caracter"/>
    <w:qFormat/>
    <w:rsid w:val="00B17406"/>
    <w:pPr>
      <w:keepNext/>
      <w:widowControl w:val="0"/>
      <w:tabs>
        <w:tab w:val="num" w:pos="0"/>
      </w:tabs>
      <w:suppressAutoHyphens/>
      <w:spacing w:after="0" w:line="240" w:lineRule="auto"/>
      <w:ind w:firstLine="720"/>
      <w:jc w:val="both"/>
      <w:outlineLvl w:val="3"/>
    </w:pPr>
    <w:rPr>
      <w:rFonts w:ascii="Times New Roman" w:eastAsia="Lucida Sans Unicode" w:hAnsi="Times New Roman" w:cs="Mangal"/>
      <w:b/>
      <w:kern w:val="1"/>
      <w:sz w:val="24"/>
      <w:szCs w:val="24"/>
      <w:u w:val="single"/>
      <w:lang w:val="ro-RO" w:eastAsia="hi-IN" w:bidi="hi-IN"/>
    </w:rPr>
  </w:style>
  <w:style w:type="paragraph" w:styleId="Titlu6">
    <w:name w:val="heading 6"/>
    <w:basedOn w:val="Normal"/>
    <w:next w:val="Normal"/>
    <w:link w:val="Titlu6Caracter"/>
    <w:qFormat/>
    <w:rsid w:val="00B17406"/>
    <w:pPr>
      <w:spacing w:before="240" w:after="60" w:line="240" w:lineRule="auto"/>
      <w:outlineLvl w:val="5"/>
    </w:pPr>
    <w:rPr>
      <w:rFonts w:ascii="Times New Roman" w:eastAsia="Times New Roman" w:hAnsi="Times New Roman" w:cs="Times New Roman"/>
      <w:b/>
      <w:bCs/>
      <w:sz w:val="20"/>
      <w:szCs w:val="20"/>
      <w:lang w:val="en-GB" w:eastAsia="x-none"/>
    </w:rPr>
  </w:style>
  <w:style w:type="paragraph" w:styleId="Titlu7">
    <w:name w:val="heading 7"/>
    <w:basedOn w:val="Normal"/>
    <w:next w:val="Normal"/>
    <w:link w:val="Titlu7Caracter"/>
    <w:qFormat/>
    <w:rsid w:val="00B17406"/>
    <w:pPr>
      <w:spacing w:before="240" w:after="60" w:line="240" w:lineRule="auto"/>
      <w:outlineLvl w:val="6"/>
    </w:pPr>
    <w:rPr>
      <w:rFonts w:ascii="Times New Roman" w:eastAsia="Times New Roman" w:hAnsi="Times New Roman" w:cs="Times New Roman"/>
      <w:sz w:val="24"/>
      <w:szCs w:val="24"/>
      <w:lang w:val="en-GB" w:eastAsia="x-none"/>
    </w:rPr>
  </w:style>
  <w:style w:type="paragraph" w:styleId="Titlu8">
    <w:name w:val="heading 8"/>
    <w:basedOn w:val="Normal"/>
    <w:next w:val="Normal"/>
    <w:link w:val="Titlu8Caracter"/>
    <w:qFormat/>
    <w:rsid w:val="00B17406"/>
    <w:pPr>
      <w:keepNext/>
      <w:widowControl w:val="0"/>
      <w:tabs>
        <w:tab w:val="num" w:pos="0"/>
      </w:tabs>
      <w:suppressAutoHyphens/>
      <w:spacing w:after="0" w:line="240" w:lineRule="auto"/>
      <w:ind w:firstLine="1080"/>
      <w:jc w:val="center"/>
      <w:outlineLvl w:val="7"/>
    </w:pPr>
    <w:rPr>
      <w:rFonts w:ascii="Times New Roman" w:eastAsia="Lucida Sans Unicode" w:hAnsi="Times New Roman" w:cs="Mangal"/>
      <w:b/>
      <w:kern w:val="1"/>
      <w:sz w:val="24"/>
      <w:szCs w:val="24"/>
      <w:lang w:val="ro-RO" w:eastAsia="hi-I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1A0924"/>
    <w:pPr>
      <w:spacing w:after="0" w:line="240" w:lineRule="auto"/>
    </w:pPr>
  </w:style>
  <w:style w:type="character" w:customStyle="1" w:styleId="Titlu1Caracter">
    <w:name w:val="Titlu 1 Caracter"/>
    <w:basedOn w:val="Fontdeparagrafimplicit"/>
    <w:link w:val="Titlu1"/>
    <w:rsid w:val="00B17406"/>
    <w:rPr>
      <w:rFonts w:ascii="Times New Roman" w:eastAsia="Lucida Sans Unicode" w:hAnsi="Times New Roman" w:cs="Mangal"/>
      <w:b/>
      <w:kern w:val="1"/>
      <w:sz w:val="24"/>
      <w:szCs w:val="24"/>
      <w:lang w:val="ro-RO" w:eastAsia="hi-IN" w:bidi="hi-IN"/>
    </w:rPr>
  </w:style>
  <w:style w:type="character" w:customStyle="1" w:styleId="Titlu2Caracter">
    <w:name w:val="Titlu 2 Caracter"/>
    <w:basedOn w:val="Fontdeparagrafimplicit"/>
    <w:link w:val="Titlu2"/>
    <w:rsid w:val="00B17406"/>
    <w:rPr>
      <w:rFonts w:ascii="Times New Roman" w:eastAsia="Lucida Sans Unicode" w:hAnsi="Times New Roman" w:cs="Mangal"/>
      <w:kern w:val="1"/>
      <w:sz w:val="24"/>
      <w:szCs w:val="24"/>
      <w:lang w:val="ro-RO" w:eastAsia="hi-IN" w:bidi="hi-IN"/>
    </w:rPr>
  </w:style>
  <w:style w:type="character" w:customStyle="1" w:styleId="Titlu3Caracter">
    <w:name w:val="Titlu 3 Caracter"/>
    <w:basedOn w:val="Fontdeparagrafimplicit"/>
    <w:link w:val="Titlu3"/>
    <w:rsid w:val="00B17406"/>
    <w:rPr>
      <w:rFonts w:ascii="Times New Roman" w:eastAsia="Lucida Sans Unicode" w:hAnsi="Times New Roman" w:cs="Mangal"/>
      <w:b/>
      <w:kern w:val="1"/>
      <w:sz w:val="24"/>
      <w:szCs w:val="24"/>
      <w:u w:val="single"/>
      <w:lang w:val="ro-RO" w:eastAsia="hi-IN" w:bidi="hi-IN"/>
    </w:rPr>
  </w:style>
  <w:style w:type="character" w:customStyle="1" w:styleId="Titlu4Caracter">
    <w:name w:val="Titlu 4 Caracter"/>
    <w:basedOn w:val="Fontdeparagrafimplicit"/>
    <w:link w:val="Titlu4"/>
    <w:rsid w:val="00B17406"/>
    <w:rPr>
      <w:rFonts w:ascii="Times New Roman" w:eastAsia="Lucida Sans Unicode" w:hAnsi="Times New Roman" w:cs="Mangal"/>
      <w:b/>
      <w:kern w:val="1"/>
      <w:sz w:val="24"/>
      <w:szCs w:val="24"/>
      <w:u w:val="single"/>
      <w:lang w:val="ro-RO" w:eastAsia="hi-IN" w:bidi="hi-IN"/>
    </w:rPr>
  </w:style>
  <w:style w:type="character" w:customStyle="1" w:styleId="Titlu6Caracter">
    <w:name w:val="Titlu 6 Caracter"/>
    <w:basedOn w:val="Fontdeparagrafimplicit"/>
    <w:link w:val="Titlu6"/>
    <w:rsid w:val="00B17406"/>
    <w:rPr>
      <w:rFonts w:ascii="Times New Roman" w:eastAsia="Times New Roman" w:hAnsi="Times New Roman" w:cs="Times New Roman"/>
      <w:b/>
      <w:bCs/>
      <w:sz w:val="20"/>
      <w:szCs w:val="20"/>
      <w:lang w:val="en-GB" w:eastAsia="x-none"/>
    </w:rPr>
  </w:style>
  <w:style w:type="character" w:customStyle="1" w:styleId="Titlu7Caracter">
    <w:name w:val="Titlu 7 Caracter"/>
    <w:basedOn w:val="Fontdeparagrafimplicit"/>
    <w:link w:val="Titlu7"/>
    <w:rsid w:val="00B17406"/>
    <w:rPr>
      <w:rFonts w:ascii="Times New Roman" w:eastAsia="Times New Roman" w:hAnsi="Times New Roman" w:cs="Times New Roman"/>
      <w:sz w:val="24"/>
      <w:szCs w:val="24"/>
      <w:lang w:val="en-GB" w:eastAsia="x-none"/>
    </w:rPr>
  </w:style>
  <w:style w:type="character" w:customStyle="1" w:styleId="Titlu8Caracter">
    <w:name w:val="Titlu 8 Caracter"/>
    <w:basedOn w:val="Fontdeparagrafimplicit"/>
    <w:link w:val="Titlu8"/>
    <w:rsid w:val="00B17406"/>
    <w:rPr>
      <w:rFonts w:ascii="Times New Roman" w:eastAsia="Lucida Sans Unicode" w:hAnsi="Times New Roman" w:cs="Mangal"/>
      <w:b/>
      <w:kern w:val="1"/>
      <w:sz w:val="24"/>
      <w:szCs w:val="24"/>
      <w:lang w:val="ro-RO" w:eastAsia="hi-IN" w:bidi="hi-IN"/>
    </w:rPr>
  </w:style>
  <w:style w:type="numbering" w:customStyle="1" w:styleId="FrListare1">
    <w:name w:val="Fără Listare1"/>
    <w:next w:val="FrListare"/>
    <w:uiPriority w:val="99"/>
    <w:semiHidden/>
    <w:unhideWhenUsed/>
    <w:rsid w:val="00B17406"/>
  </w:style>
  <w:style w:type="paragraph" w:styleId="Corptext">
    <w:name w:val="Body Text"/>
    <w:basedOn w:val="Normal"/>
    <w:link w:val="CorptextCaracter"/>
    <w:rsid w:val="00B17406"/>
    <w:pPr>
      <w:widowControl w:val="0"/>
      <w:suppressAutoHyphens/>
      <w:spacing w:after="120" w:line="240" w:lineRule="auto"/>
    </w:pPr>
    <w:rPr>
      <w:rFonts w:ascii="Times New Roman" w:eastAsia="Lucida Sans Unicode" w:hAnsi="Times New Roman" w:cs="Tahoma"/>
      <w:kern w:val="1"/>
      <w:sz w:val="24"/>
      <w:szCs w:val="24"/>
      <w:lang w:val="x-none" w:eastAsia="hi-IN" w:bidi="hi-IN"/>
    </w:rPr>
  </w:style>
  <w:style w:type="character" w:customStyle="1" w:styleId="CorptextCaracter">
    <w:name w:val="Corp text Caracter"/>
    <w:basedOn w:val="Fontdeparagrafimplicit"/>
    <w:link w:val="Corptext"/>
    <w:rsid w:val="00B17406"/>
    <w:rPr>
      <w:rFonts w:ascii="Times New Roman" w:eastAsia="Lucida Sans Unicode" w:hAnsi="Times New Roman" w:cs="Tahoma"/>
      <w:kern w:val="1"/>
      <w:sz w:val="24"/>
      <w:szCs w:val="24"/>
      <w:lang w:val="x-none" w:eastAsia="hi-IN" w:bidi="hi-IN"/>
    </w:rPr>
  </w:style>
  <w:style w:type="paragraph" w:styleId="Listparagraf">
    <w:name w:val="List Paragraph"/>
    <w:basedOn w:val="Normal"/>
    <w:uiPriority w:val="34"/>
    <w:qFormat/>
    <w:rsid w:val="00B17406"/>
    <w:pPr>
      <w:widowControl w:val="0"/>
      <w:suppressAutoHyphens/>
      <w:spacing w:after="0" w:line="240" w:lineRule="auto"/>
      <w:ind w:left="720"/>
      <w:contextualSpacing/>
    </w:pPr>
    <w:rPr>
      <w:rFonts w:ascii="Times New Roman" w:eastAsia="Lucida Sans Unicode" w:hAnsi="Times New Roman" w:cs="Mangal"/>
      <w:kern w:val="1"/>
      <w:sz w:val="24"/>
      <w:szCs w:val="21"/>
      <w:lang w:val="ro-RO" w:eastAsia="hi-IN" w:bidi="hi-IN"/>
    </w:rPr>
  </w:style>
  <w:style w:type="character" w:styleId="Robust">
    <w:name w:val="Strong"/>
    <w:qFormat/>
    <w:rsid w:val="00B17406"/>
    <w:rPr>
      <w:b/>
      <w:bCs/>
    </w:rPr>
  </w:style>
  <w:style w:type="table" w:styleId="GrilTabel">
    <w:name w:val="Table Grid"/>
    <w:basedOn w:val="TabelNormal"/>
    <w:uiPriority w:val="59"/>
    <w:rsid w:val="00B17406"/>
    <w:pPr>
      <w:spacing w:after="0" w:line="240" w:lineRule="auto"/>
    </w:pPr>
    <w:rPr>
      <w:rFonts w:ascii="Times New Roman" w:eastAsia="Times New Roman" w:hAnsi="Times New Roman" w:cs="Times New Roman"/>
      <w:sz w:val="20"/>
      <w:szCs w:val="20"/>
      <w:lang w:val="en-GB"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B17406"/>
    <w:rPr>
      <w:color w:val="0000FF"/>
      <w:u w:val="single"/>
    </w:rPr>
  </w:style>
  <w:style w:type="paragraph" w:styleId="Subsol">
    <w:name w:val="footer"/>
    <w:basedOn w:val="Normal"/>
    <w:link w:val="SubsolCaracter"/>
    <w:uiPriority w:val="99"/>
    <w:unhideWhenUsed/>
    <w:rsid w:val="00B17406"/>
    <w:pPr>
      <w:widowControl w:val="0"/>
      <w:tabs>
        <w:tab w:val="center" w:pos="4536"/>
        <w:tab w:val="right" w:pos="9072"/>
      </w:tabs>
      <w:suppressAutoHyphens/>
      <w:spacing w:after="0" w:line="240" w:lineRule="auto"/>
    </w:pPr>
    <w:rPr>
      <w:rFonts w:ascii="Times New Roman" w:eastAsia="Lucida Sans Unicode" w:hAnsi="Times New Roman" w:cs="Mangal"/>
      <w:kern w:val="1"/>
      <w:sz w:val="24"/>
      <w:szCs w:val="21"/>
      <w:lang w:val="x-none" w:eastAsia="hi-IN" w:bidi="hi-IN"/>
    </w:rPr>
  </w:style>
  <w:style w:type="character" w:customStyle="1" w:styleId="SubsolCaracter">
    <w:name w:val="Subsol Caracter"/>
    <w:basedOn w:val="Fontdeparagrafimplicit"/>
    <w:link w:val="Subsol"/>
    <w:uiPriority w:val="99"/>
    <w:rsid w:val="00B17406"/>
    <w:rPr>
      <w:rFonts w:ascii="Times New Roman" w:eastAsia="Lucida Sans Unicode" w:hAnsi="Times New Roman" w:cs="Mangal"/>
      <w:kern w:val="1"/>
      <w:sz w:val="24"/>
      <w:szCs w:val="21"/>
      <w:lang w:val="x-none" w:eastAsia="hi-IN" w:bidi="hi-IN"/>
    </w:rPr>
  </w:style>
  <w:style w:type="paragraph" w:customStyle="1" w:styleId="Indentcorptext21">
    <w:name w:val="Indent corp text 21"/>
    <w:basedOn w:val="Normal"/>
    <w:rsid w:val="00B17406"/>
    <w:pPr>
      <w:widowControl w:val="0"/>
      <w:suppressAutoHyphens/>
      <w:spacing w:after="0" w:line="240" w:lineRule="auto"/>
      <w:ind w:firstLine="1134"/>
      <w:jc w:val="both"/>
    </w:pPr>
    <w:rPr>
      <w:rFonts w:ascii="Times New Roman" w:eastAsia="Lucida Sans Unicode" w:hAnsi="Times New Roman" w:cs="Mangal"/>
      <w:kern w:val="1"/>
      <w:sz w:val="24"/>
      <w:szCs w:val="24"/>
      <w:lang w:val="ro-RO" w:eastAsia="hi-IN" w:bidi="hi-IN"/>
    </w:rPr>
  </w:style>
  <w:style w:type="paragraph" w:styleId="Antet">
    <w:name w:val="header"/>
    <w:basedOn w:val="Normal"/>
    <w:link w:val="AntetCaracter"/>
    <w:uiPriority w:val="99"/>
    <w:unhideWhenUsed/>
    <w:rsid w:val="00B17406"/>
    <w:pPr>
      <w:tabs>
        <w:tab w:val="center" w:pos="4680"/>
        <w:tab w:val="right" w:pos="9360"/>
      </w:tabs>
      <w:spacing w:after="0" w:line="240" w:lineRule="auto"/>
    </w:pPr>
    <w:rPr>
      <w:rFonts w:ascii="Calibri" w:eastAsia="Times New Roman" w:hAnsi="Calibri" w:cs="Times New Roman"/>
      <w:lang w:val="x-none" w:eastAsia="x-none"/>
    </w:rPr>
  </w:style>
  <w:style w:type="character" w:customStyle="1" w:styleId="AntetCaracter">
    <w:name w:val="Antet Caracter"/>
    <w:basedOn w:val="Fontdeparagrafimplicit"/>
    <w:link w:val="Antet"/>
    <w:uiPriority w:val="99"/>
    <w:rsid w:val="00B17406"/>
    <w:rPr>
      <w:rFonts w:ascii="Calibri" w:eastAsia="Times New Roman" w:hAnsi="Calibri" w:cs="Times New Roman"/>
      <w:lang w:val="x-none" w:eastAsia="x-none"/>
    </w:rPr>
  </w:style>
  <w:style w:type="paragraph" w:styleId="NormalWeb">
    <w:name w:val="Normal (Web)"/>
    <w:basedOn w:val="Normal"/>
    <w:uiPriority w:val="99"/>
    <w:unhideWhenUsed/>
    <w:rsid w:val="00B17406"/>
    <w:pPr>
      <w:spacing w:before="100" w:beforeAutospacing="1" w:after="100" w:afterAutospacing="1"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B17406"/>
    <w:pPr>
      <w:widowControl w:val="0"/>
      <w:suppressAutoHyphens/>
      <w:spacing w:after="0" w:line="240" w:lineRule="auto"/>
    </w:pPr>
    <w:rPr>
      <w:rFonts w:ascii="Tahoma" w:eastAsia="Lucida Sans Unicode" w:hAnsi="Tahoma" w:cs="Mangal"/>
      <w:kern w:val="1"/>
      <w:sz w:val="16"/>
      <w:szCs w:val="14"/>
      <w:lang w:val="ro-RO" w:eastAsia="hi-IN" w:bidi="hi-IN"/>
    </w:rPr>
  </w:style>
  <w:style w:type="character" w:customStyle="1" w:styleId="TextnBalonCaracter">
    <w:name w:val="Text în Balon Caracter"/>
    <w:basedOn w:val="Fontdeparagrafimplicit"/>
    <w:link w:val="TextnBalon"/>
    <w:uiPriority w:val="99"/>
    <w:semiHidden/>
    <w:rsid w:val="00B17406"/>
    <w:rPr>
      <w:rFonts w:ascii="Tahoma" w:eastAsia="Lucida Sans Unicode" w:hAnsi="Tahoma" w:cs="Mangal"/>
      <w:kern w:val="1"/>
      <w:sz w:val="16"/>
      <w:szCs w:val="14"/>
      <w:lang w:val="ro-RO" w:eastAsia="hi-IN" w:bidi="hi-IN"/>
    </w:rPr>
  </w:style>
  <w:style w:type="character" w:customStyle="1" w:styleId="FrspaiereCaracter">
    <w:name w:val="Fără spațiere Caracter"/>
    <w:link w:val="Frspaiere"/>
    <w:uiPriority w:val="1"/>
    <w:locked/>
    <w:rsid w:val="00EA77EB"/>
  </w:style>
  <w:style w:type="character" w:customStyle="1" w:styleId="salnbdy">
    <w:name w:val="s_aln_bdy"/>
    <w:rsid w:val="00EA77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14</Pages>
  <Words>6337</Words>
  <Characters>36758</Characters>
  <Application>Microsoft Office Word</Application>
  <DocSecurity>0</DocSecurity>
  <Lines>306</Lines>
  <Paragraphs>86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nyco_style@yahoo.com</cp:lastModifiedBy>
  <cp:revision>16</cp:revision>
  <dcterms:created xsi:type="dcterms:W3CDTF">2022-10-18T15:10:00Z</dcterms:created>
  <dcterms:modified xsi:type="dcterms:W3CDTF">2025-12-27T04:40:00Z</dcterms:modified>
</cp:coreProperties>
</file>